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0FB5" w14:textId="77777777" w:rsidR="00ED26DC" w:rsidRPr="002778FD" w:rsidRDefault="00ED26DC" w:rsidP="00ED26DC">
      <w:pPr>
        <w:pStyle w:val="Heading1"/>
        <w:spacing w:before="65" w:line="247" w:lineRule="auto"/>
        <w:ind w:left="3695" w:right="2263" w:hanging="1101"/>
      </w:pPr>
      <w:r w:rsidRPr="002778FD">
        <w:t>New</w:t>
      </w:r>
      <w:r w:rsidRPr="002778FD">
        <w:rPr>
          <w:spacing w:val="-10"/>
        </w:rPr>
        <w:t xml:space="preserve"> </w:t>
      </w:r>
      <w:r w:rsidRPr="002778FD">
        <w:t>Orleans</w:t>
      </w:r>
      <w:r w:rsidRPr="002778FD">
        <w:rPr>
          <w:spacing w:val="-10"/>
        </w:rPr>
        <w:t xml:space="preserve"> </w:t>
      </w:r>
      <w:r w:rsidRPr="002778FD">
        <w:t>Baptist</w:t>
      </w:r>
      <w:r w:rsidRPr="002778FD">
        <w:rPr>
          <w:spacing w:val="-14"/>
        </w:rPr>
        <w:t xml:space="preserve"> </w:t>
      </w:r>
      <w:r w:rsidRPr="002778FD">
        <w:t>Theological</w:t>
      </w:r>
      <w:r w:rsidRPr="002778FD">
        <w:rPr>
          <w:spacing w:val="-10"/>
        </w:rPr>
        <w:t xml:space="preserve"> </w:t>
      </w:r>
      <w:r w:rsidRPr="002778FD">
        <w:t>Seminary Pet Ownership Policy</w:t>
      </w:r>
    </w:p>
    <w:p w14:paraId="6CEC9A5E" w14:textId="584A72D8" w:rsidR="00113FAF" w:rsidRPr="002778FD" w:rsidRDefault="00113FAF">
      <w:pPr>
        <w:rPr>
          <w:rFonts w:ascii="Times New Roman" w:hAnsi="Times New Roman" w:cs="Times New Roman"/>
        </w:rPr>
      </w:pPr>
    </w:p>
    <w:p w14:paraId="3B24AE99" w14:textId="4C8C4DCD" w:rsidR="00ED26DC" w:rsidRPr="002778FD" w:rsidRDefault="00ED26DC">
      <w:pPr>
        <w:rPr>
          <w:rFonts w:ascii="Times New Roman" w:hAnsi="Times New Roman" w:cs="Times New Roman"/>
        </w:rPr>
      </w:pPr>
      <w:r w:rsidRPr="002778FD">
        <w:rPr>
          <w:rFonts w:ascii="Times New Roman" w:hAnsi="Times New Roman" w:cs="Times New Roman"/>
        </w:rPr>
        <w:t>New Orleans Baptist Theological Seminary is a “pet-friendly” campus that allows residents to remain or become pet owners under the guidelines detailed in this document and in compliance with New Orleans city ordinances pertaining to animals. This policy is designed to ensure the health and safety of campus community members, guard against damage to campus facilities, and ensure the health and well-being of approved pets. Owning a pet is a privilege extended by the seminary, which can be revoked on an individual basis if there are violations.</w:t>
      </w:r>
    </w:p>
    <w:p w14:paraId="3D918A1D" w14:textId="136C4FCE" w:rsidR="00ED26DC" w:rsidRPr="002778FD" w:rsidRDefault="00ED26DC">
      <w:pPr>
        <w:rPr>
          <w:rFonts w:ascii="Times New Roman" w:hAnsi="Times New Roman" w:cs="Times New Roman"/>
        </w:rPr>
      </w:pPr>
    </w:p>
    <w:p w14:paraId="30E56755" w14:textId="77777777" w:rsidR="008927B3" w:rsidRDefault="008927B3" w:rsidP="00ED26DC">
      <w:pPr>
        <w:pStyle w:val="Heading1"/>
        <w:spacing w:before="1"/>
        <w:ind w:left="0"/>
      </w:pPr>
    </w:p>
    <w:p w14:paraId="1B26C51C" w14:textId="64BFE5F2" w:rsidR="00ED26DC" w:rsidRPr="002778FD" w:rsidRDefault="00ED26DC" w:rsidP="00ED26DC">
      <w:pPr>
        <w:pStyle w:val="Heading1"/>
        <w:spacing w:before="1"/>
        <w:ind w:left="0"/>
      </w:pPr>
      <w:r w:rsidRPr="002778FD">
        <w:t>Approved</w:t>
      </w:r>
      <w:r w:rsidRPr="002778FD">
        <w:rPr>
          <w:spacing w:val="-5"/>
        </w:rPr>
        <w:t xml:space="preserve"> </w:t>
      </w:r>
      <w:r w:rsidRPr="002778FD">
        <w:rPr>
          <w:spacing w:val="-4"/>
        </w:rPr>
        <w:t>Pets</w:t>
      </w:r>
    </w:p>
    <w:p w14:paraId="1194EABE" w14:textId="6A40649B" w:rsidR="002778FD" w:rsidRDefault="002778FD" w:rsidP="002778FD">
      <w:pPr>
        <w:pStyle w:val="ListParagraph"/>
        <w:numPr>
          <w:ilvl w:val="0"/>
          <w:numId w:val="1"/>
        </w:numPr>
        <w:rPr>
          <w:rFonts w:ascii="Times New Roman" w:hAnsi="Times New Roman" w:cs="Times New Roman"/>
        </w:rPr>
      </w:pPr>
      <w:r w:rsidRPr="002778FD">
        <w:rPr>
          <w:rFonts w:ascii="Times New Roman" w:hAnsi="Times New Roman" w:cs="Times New Roman"/>
        </w:rPr>
        <w:t xml:space="preserve">Apartments: approved pets are fish kept in an aquarium (25 gallons maximum), </w:t>
      </w:r>
      <w:proofErr w:type="gramStart"/>
      <w:r w:rsidRPr="002778FD">
        <w:rPr>
          <w:rFonts w:ascii="Times New Roman" w:hAnsi="Times New Roman" w:cs="Times New Roman"/>
        </w:rPr>
        <w:t>small caged</w:t>
      </w:r>
      <w:proofErr w:type="gramEnd"/>
      <w:r w:rsidRPr="002778FD">
        <w:rPr>
          <w:rFonts w:ascii="Times New Roman" w:hAnsi="Times New Roman" w:cs="Times New Roman"/>
        </w:rPr>
        <w:t xml:space="preserve"> animals, and rabbits. ONLY residents in Farnsworth and select Willingham apartments are allowed a cat or a dog. No ferrets, wild or exotic animals are allowed.</w:t>
      </w:r>
    </w:p>
    <w:p w14:paraId="43607735" w14:textId="7ABDCAE3" w:rsidR="00A82562" w:rsidRPr="002778FD" w:rsidRDefault="00A82562" w:rsidP="002778FD">
      <w:pPr>
        <w:pStyle w:val="ListParagraph"/>
        <w:numPr>
          <w:ilvl w:val="0"/>
          <w:numId w:val="1"/>
        </w:numPr>
        <w:rPr>
          <w:rFonts w:ascii="Times New Roman" w:hAnsi="Times New Roman" w:cs="Times New Roman"/>
        </w:rPr>
      </w:pPr>
      <w:r>
        <w:rPr>
          <w:rFonts w:ascii="Times New Roman" w:hAnsi="Times New Roman" w:cs="Times New Roman"/>
        </w:rPr>
        <w:t>All pets, except aquarium</w:t>
      </w:r>
      <w:r w:rsidR="00C372DC">
        <w:rPr>
          <w:rFonts w:ascii="Times New Roman" w:hAnsi="Times New Roman" w:cs="Times New Roman"/>
        </w:rPr>
        <w:t>, must be registered with the Housing Office.</w:t>
      </w:r>
    </w:p>
    <w:p w14:paraId="2703E70D" w14:textId="77777777" w:rsidR="002778FD" w:rsidRPr="002778FD" w:rsidRDefault="002778FD" w:rsidP="002778FD">
      <w:pPr>
        <w:pStyle w:val="ListParagraph"/>
        <w:widowControl w:val="0"/>
        <w:numPr>
          <w:ilvl w:val="0"/>
          <w:numId w:val="1"/>
        </w:numPr>
        <w:tabs>
          <w:tab w:val="left" w:pos="361"/>
        </w:tabs>
        <w:autoSpaceDE w:val="0"/>
        <w:autoSpaceDN w:val="0"/>
        <w:spacing w:before="44" w:line="249" w:lineRule="auto"/>
        <w:ind w:right="239"/>
        <w:contextualSpacing w:val="0"/>
        <w:rPr>
          <w:rFonts w:ascii="Times New Roman" w:hAnsi="Times New Roman" w:cs="Times New Roman"/>
        </w:rPr>
      </w:pPr>
      <w:r w:rsidRPr="002778FD">
        <w:rPr>
          <w:rFonts w:ascii="Times New Roman" w:hAnsi="Times New Roman" w:cs="Times New Roman"/>
        </w:rPr>
        <w:t>Dormitories</w:t>
      </w:r>
      <w:r w:rsidRPr="002778FD">
        <w:rPr>
          <w:rFonts w:ascii="Times New Roman" w:hAnsi="Times New Roman" w:cs="Times New Roman"/>
          <w:spacing w:val="-3"/>
        </w:rPr>
        <w:t xml:space="preserve"> </w:t>
      </w:r>
      <w:r w:rsidRPr="002778FD">
        <w:rPr>
          <w:rFonts w:ascii="Times New Roman" w:hAnsi="Times New Roman" w:cs="Times New Roman"/>
        </w:rPr>
        <w:t>and</w:t>
      </w:r>
      <w:r w:rsidRPr="002778FD">
        <w:rPr>
          <w:rFonts w:ascii="Times New Roman" w:hAnsi="Times New Roman" w:cs="Times New Roman"/>
          <w:spacing w:val="-3"/>
        </w:rPr>
        <w:t xml:space="preserve"> </w:t>
      </w:r>
      <w:r w:rsidRPr="002778FD">
        <w:rPr>
          <w:rFonts w:ascii="Times New Roman" w:hAnsi="Times New Roman" w:cs="Times New Roman"/>
        </w:rPr>
        <w:t>Courtyard:</w:t>
      </w:r>
      <w:r w:rsidRPr="002778FD">
        <w:rPr>
          <w:rFonts w:ascii="Times New Roman" w:hAnsi="Times New Roman" w:cs="Times New Roman"/>
          <w:spacing w:val="-3"/>
        </w:rPr>
        <w:t xml:space="preserve"> </w:t>
      </w:r>
      <w:r w:rsidRPr="002778FD">
        <w:rPr>
          <w:rFonts w:ascii="Times New Roman" w:hAnsi="Times New Roman" w:cs="Times New Roman"/>
        </w:rPr>
        <w:t>approved</w:t>
      </w:r>
      <w:r w:rsidRPr="002778FD">
        <w:rPr>
          <w:rFonts w:ascii="Times New Roman" w:hAnsi="Times New Roman" w:cs="Times New Roman"/>
          <w:spacing w:val="-3"/>
        </w:rPr>
        <w:t xml:space="preserve"> </w:t>
      </w:r>
      <w:r w:rsidRPr="002778FD">
        <w:rPr>
          <w:rFonts w:ascii="Times New Roman" w:hAnsi="Times New Roman" w:cs="Times New Roman"/>
        </w:rPr>
        <w:t>pets</w:t>
      </w:r>
      <w:r w:rsidRPr="002778FD">
        <w:rPr>
          <w:rFonts w:ascii="Times New Roman" w:hAnsi="Times New Roman" w:cs="Times New Roman"/>
          <w:spacing w:val="-3"/>
        </w:rPr>
        <w:t xml:space="preserve"> </w:t>
      </w:r>
      <w:r w:rsidRPr="002778FD">
        <w:rPr>
          <w:rFonts w:ascii="Times New Roman" w:hAnsi="Times New Roman" w:cs="Times New Roman"/>
        </w:rPr>
        <w:t>are</w:t>
      </w:r>
      <w:r w:rsidRPr="002778FD">
        <w:rPr>
          <w:rFonts w:ascii="Times New Roman" w:hAnsi="Times New Roman" w:cs="Times New Roman"/>
          <w:spacing w:val="-3"/>
        </w:rPr>
        <w:t xml:space="preserve"> </w:t>
      </w:r>
      <w:r w:rsidRPr="002778FD">
        <w:rPr>
          <w:rFonts w:ascii="Times New Roman" w:hAnsi="Times New Roman" w:cs="Times New Roman"/>
        </w:rPr>
        <w:t>fish</w:t>
      </w:r>
      <w:r w:rsidRPr="002778FD">
        <w:rPr>
          <w:rFonts w:ascii="Times New Roman" w:hAnsi="Times New Roman" w:cs="Times New Roman"/>
          <w:spacing w:val="-3"/>
        </w:rPr>
        <w:t xml:space="preserve"> </w:t>
      </w:r>
      <w:r w:rsidRPr="002778FD">
        <w:rPr>
          <w:rFonts w:ascii="Times New Roman" w:hAnsi="Times New Roman" w:cs="Times New Roman"/>
        </w:rPr>
        <w:t>kept</w:t>
      </w:r>
      <w:r w:rsidRPr="002778FD">
        <w:rPr>
          <w:rFonts w:ascii="Times New Roman" w:hAnsi="Times New Roman" w:cs="Times New Roman"/>
          <w:spacing w:val="-3"/>
        </w:rPr>
        <w:t xml:space="preserve"> </w:t>
      </w:r>
      <w:r w:rsidRPr="002778FD">
        <w:rPr>
          <w:rFonts w:ascii="Times New Roman" w:hAnsi="Times New Roman" w:cs="Times New Roman"/>
        </w:rPr>
        <w:t>in</w:t>
      </w:r>
      <w:r w:rsidRPr="002778FD">
        <w:rPr>
          <w:rFonts w:ascii="Times New Roman" w:hAnsi="Times New Roman" w:cs="Times New Roman"/>
          <w:spacing w:val="-3"/>
        </w:rPr>
        <w:t xml:space="preserve"> </w:t>
      </w:r>
      <w:r w:rsidRPr="002778FD">
        <w:rPr>
          <w:rFonts w:ascii="Times New Roman" w:hAnsi="Times New Roman" w:cs="Times New Roman"/>
        </w:rPr>
        <w:t>an</w:t>
      </w:r>
      <w:r w:rsidRPr="002778FD">
        <w:rPr>
          <w:rFonts w:ascii="Times New Roman" w:hAnsi="Times New Roman" w:cs="Times New Roman"/>
          <w:spacing w:val="-3"/>
        </w:rPr>
        <w:t xml:space="preserve"> </w:t>
      </w:r>
      <w:r w:rsidRPr="002778FD">
        <w:rPr>
          <w:rFonts w:ascii="Times New Roman" w:hAnsi="Times New Roman" w:cs="Times New Roman"/>
        </w:rPr>
        <w:t>aquarium</w:t>
      </w:r>
      <w:r w:rsidRPr="002778FD">
        <w:rPr>
          <w:rFonts w:ascii="Times New Roman" w:hAnsi="Times New Roman" w:cs="Times New Roman"/>
          <w:spacing w:val="-3"/>
        </w:rPr>
        <w:t xml:space="preserve"> </w:t>
      </w:r>
      <w:r w:rsidRPr="002778FD">
        <w:rPr>
          <w:rFonts w:ascii="Times New Roman" w:hAnsi="Times New Roman" w:cs="Times New Roman"/>
        </w:rPr>
        <w:t>(5</w:t>
      </w:r>
      <w:r w:rsidRPr="002778FD">
        <w:rPr>
          <w:rFonts w:ascii="Times New Roman" w:hAnsi="Times New Roman" w:cs="Times New Roman"/>
          <w:spacing w:val="-3"/>
        </w:rPr>
        <w:t xml:space="preserve"> </w:t>
      </w:r>
      <w:r w:rsidRPr="002778FD">
        <w:rPr>
          <w:rFonts w:ascii="Times New Roman" w:hAnsi="Times New Roman" w:cs="Times New Roman"/>
        </w:rPr>
        <w:t>gallons</w:t>
      </w:r>
      <w:r w:rsidRPr="002778FD">
        <w:rPr>
          <w:rFonts w:ascii="Times New Roman" w:hAnsi="Times New Roman" w:cs="Times New Roman"/>
          <w:spacing w:val="-3"/>
        </w:rPr>
        <w:t xml:space="preserve"> </w:t>
      </w:r>
      <w:r w:rsidRPr="002778FD">
        <w:rPr>
          <w:rFonts w:ascii="Times New Roman" w:hAnsi="Times New Roman" w:cs="Times New Roman"/>
        </w:rPr>
        <w:t>maximum) and small caged animals. No dogs, cats, rabbits, ferrets, wild, or exotic animals are allowed.</w:t>
      </w:r>
    </w:p>
    <w:p w14:paraId="475839A5" w14:textId="7490DF4B" w:rsidR="002778FD" w:rsidRPr="002778FD" w:rsidRDefault="002778FD" w:rsidP="002778FD">
      <w:pPr>
        <w:pStyle w:val="ListParagraph"/>
        <w:widowControl w:val="0"/>
        <w:numPr>
          <w:ilvl w:val="0"/>
          <w:numId w:val="1"/>
        </w:numPr>
        <w:tabs>
          <w:tab w:val="left" w:pos="348"/>
        </w:tabs>
        <w:autoSpaceDE w:val="0"/>
        <w:autoSpaceDN w:val="0"/>
        <w:spacing w:before="41" w:line="247" w:lineRule="auto"/>
        <w:ind w:right="199"/>
        <w:contextualSpacing w:val="0"/>
        <w:rPr>
          <w:rFonts w:ascii="Times New Roman" w:hAnsi="Times New Roman" w:cs="Times New Roman"/>
        </w:rPr>
      </w:pPr>
      <w:r w:rsidRPr="002778FD">
        <w:rPr>
          <w:rFonts w:ascii="Times New Roman" w:hAnsi="Times New Roman" w:cs="Times New Roman"/>
        </w:rPr>
        <w:t>A</w:t>
      </w:r>
      <w:r w:rsidRPr="002778FD">
        <w:rPr>
          <w:rFonts w:ascii="Times New Roman" w:hAnsi="Times New Roman" w:cs="Times New Roman"/>
          <w:spacing w:val="-15"/>
        </w:rPr>
        <w:t xml:space="preserve"> </w:t>
      </w:r>
      <w:r w:rsidRPr="002778FD">
        <w:rPr>
          <w:rFonts w:ascii="Times New Roman" w:hAnsi="Times New Roman" w:cs="Times New Roman"/>
        </w:rPr>
        <w:t>maximum</w:t>
      </w:r>
      <w:r w:rsidRPr="002778FD">
        <w:rPr>
          <w:rFonts w:ascii="Times New Roman" w:hAnsi="Times New Roman" w:cs="Times New Roman"/>
          <w:spacing w:val="-4"/>
        </w:rPr>
        <w:t xml:space="preserve"> </w:t>
      </w:r>
      <w:r w:rsidRPr="002778FD">
        <w:rPr>
          <w:rFonts w:ascii="Times New Roman" w:hAnsi="Times New Roman" w:cs="Times New Roman"/>
        </w:rPr>
        <w:t>of</w:t>
      </w:r>
      <w:r w:rsidRPr="002778FD">
        <w:rPr>
          <w:rFonts w:ascii="Times New Roman" w:hAnsi="Times New Roman" w:cs="Times New Roman"/>
          <w:spacing w:val="-3"/>
        </w:rPr>
        <w:t xml:space="preserve"> </w:t>
      </w:r>
      <w:r w:rsidRPr="002778FD">
        <w:rPr>
          <w:rFonts w:ascii="Times New Roman" w:hAnsi="Times New Roman" w:cs="Times New Roman"/>
        </w:rPr>
        <w:t>one</w:t>
      </w:r>
      <w:r w:rsidRPr="002778FD">
        <w:rPr>
          <w:rFonts w:ascii="Times New Roman" w:hAnsi="Times New Roman" w:cs="Times New Roman"/>
          <w:spacing w:val="-3"/>
        </w:rPr>
        <w:t xml:space="preserve"> </w:t>
      </w:r>
      <w:r w:rsidRPr="002778FD">
        <w:rPr>
          <w:rFonts w:ascii="Times New Roman" w:hAnsi="Times New Roman" w:cs="Times New Roman"/>
        </w:rPr>
        <w:t>(1)</w:t>
      </w:r>
      <w:r w:rsidRPr="002778FD">
        <w:rPr>
          <w:rFonts w:ascii="Times New Roman" w:hAnsi="Times New Roman" w:cs="Times New Roman"/>
          <w:spacing w:val="-3"/>
        </w:rPr>
        <w:t xml:space="preserve"> </w:t>
      </w:r>
      <w:r w:rsidRPr="002778FD">
        <w:rPr>
          <w:rFonts w:ascii="Times New Roman" w:hAnsi="Times New Roman" w:cs="Times New Roman"/>
        </w:rPr>
        <w:t>animal</w:t>
      </w:r>
      <w:r w:rsidRPr="002778FD">
        <w:rPr>
          <w:rFonts w:ascii="Times New Roman" w:hAnsi="Times New Roman" w:cs="Times New Roman"/>
          <w:spacing w:val="-3"/>
        </w:rPr>
        <w:t xml:space="preserve"> </w:t>
      </w:r>
      <w:r w:rsidRPr="002778FD">
        <w:rPr>
          <w:rFonts w:ascii="Times New Roman" w:hAnsi="Times New Roman" w:cs="Times New Roman"/>
        </w:rPr>
        <w:t>is</w:t>
      </w:r>
      <w:r w:rsidRPr="002778FD">
        <w:rPr>
          <w:rFonts w:ascii="Times New Roman" w:hAnsi="Times New Roman" w:cs="Times New Roman"/>
          <w:spacing w:val="-3"/>
        </w:rPr>
        <w:t xml:space="preserve"> </w:t>
      </w:r>
      <w:r w:rsidRPr="002778FD">
        <w:rPr>
          <w:rFonts w:ascii="Times New Roman" w:hAnsi="Times New Roman" w:cs="Times New Roman"/>
        </w:rPr>
        <w:t>allowed</w:t>
      </w:r>
      <w:r w:rsidRPr="002778FD">
        <w:rPr>
          <w:rFonts w:ascii="Times New Roman" w:hAnsi="Times New Roman" w:cs="Times New Roman"/>
          <w:spacing w:val="-3"/>
        </w:rPr>
        <w:t xml:space="preserve"> </w:t>
      </w:r>
      <w:r w:rsidRPr="002778FD">
        <w:rPr>
          <w:rFonts w:ascii="Times New Roman" w:hAnsi="Times New Roman" w:cs="Times New Roman"/>
        </w:rPr>
        <w:t>per</w:t>
      </w:r>
      <w:r w:rsidRPr="002778FD">
        <w:rPr>
          <w:rFonts w:ascii="Times New Roman" w:hAnsi="Times New Roman" w:cs="Times New Roman"/>
          <w:spacing w:val="-3"/>
        </w:rPr>
        <w:t xml:space="preserve"> </w:t>
      </w:r>
      <w:r w:rsidRPr="002778FD">
        <w:rPr>
          <w:rFonts w:ascii="Times New Roman" w:hAnsi="Times New Roman" w:cs="Times New Roman"/>
        </w:rPr>
        <w:t>dwelling</w:t>
      </w:r>
      <w:r w:rsidRPr="002778FD">
        <w:rPr>
          <w:rFonts w:ascii="Times New Roman" w:hAnsi="Times New Roman" w:cs="Times New Roman"/>
          <w:spacing w:val="22"/>
        </w:rPr>
        <w:t xml:space="preserve"> </w:t>
      </w:r>
      <w:r w:rsidRPr="002778FD">
        <w:rPr>
          <w:rFonts w:ascii="Times New Roman" w:hAnsi="Times New Roman" w:cs="Times New Roman"/>
        </w:rPr>
        <w:t>(except</w:t>
      </w:r>
      <w:r w:rsidRPr="002778FD">
        <w:rPr>
          <w:rFonts w:ascii="Times New Roman" w:hAnsi="Times New Roman" w:cs="Times New Roman"/>
          <w:spacing w:val="-3"/>
        </w:rPr>
        <w:t xml:space="preserve"> </w:t>
      </w:r>
      <w:r w:rsidRPr="002778FD">
        <w:rPr>
          <w:rFonts w:ascii="Times New Roman" w:hAnsi="Times New Roman" w:cs="Times New Roman"/>
        </w:rPr>
        <w:t>fish,</w:t>
      </w:r>
      <w:r w:rsidRPr="002778FD">
        <w:rPr>
          <w:rFonts w:ascii="Times New Roman" w:hAnsi="Times New Roman" w:cs="Times New Roman"/>
          <w:spacing w:val="-3"/>
        </w:rPr>
        <w:t xml:space="preserve"> </w:t>
      </w:r>
      <w:r w:rsidRPr="002778FD">
        <w:rPr>
          <w:rFonts w:ascii="Times New Roman" w:hAnsi="Times New Roman" w:cs="Times New Roman"/>
        </w:rPr>
        <w:t>where</w:t>
      </w:r>
      <w:r w:rsidRPr="002778FD">
        <w:rPr>
          <w:rFonts w:ascii="Times New Roman" w:hAnsi="Times New Roman" w:cs="Times New Roman"/>
          <w:spacing w:val="-3"/>
        </w:rPr>
        <w:t xml:space="preserve"> </w:t>
      </w:r>
      <w:r w:rsidRPr="002778FD">
        <w:rPr>
          <w:rFonts w:ascii="Times New Roman" w:hAnsi="Times New Roman" w:cs="Times New Roman"/>
        </w:rPr>
        <w:t>only</w:t>
      </w:r>
      <w:r w:rsidRPr="002778FD">
        <w:rPr>
          <w:rFonts w:ascii="Times New Roman" w:hAnsi="Times New Roman" w:cs="Times New Roman"/>
          <w:spacing w:val="-3"/>
        </w:rPr>
        <w:t xml:space="preserve"> </w:t>
      </w:r>
      <w:r w:rsidRPr="002778FD">
        <w:rPr>
          <w:rFonts w:ascii="Times New Roman" w:hAnsi="Times New Roman" w:cs="Times New Roman"/>
        </w:rPr>
        <w:t>1</w:t>
      </w:r>
      <w:r w:rsidRPr="002778FD">
        <w:rPr>
          <w:rFonts w:ascii="Times New Roman" w:hAnsi="Times New Roman" w:cs="Times New Roman"/>
          <w:spacing w:val="-3"/>
        </w:rPr>
        <w:t xml:space="preserve"> </w:t>
      </w:r>
      <w:r w:rsidRPr="002778FD">
        <w:rPr>
          <w:rFonts w:ascii="Times New Roman" w:hAnsi="Times New Roman" w:cs="Times New Roman"/>
        </w:rPr>
        <w:t>aquarium</w:t>
      </w:r>
      <w:r w:rsidRPr="002778FD">
        <w:rPr>
          <w:rFonts w:ascii="Times New Roman" w:hAnsi="Times New Roman" w:cs="Times New Roman"/>
          <w:spacing w:val="-3"/>
        </w:rPr>
        <w:t xml:space="preserve"> </w:t>
      </w:r>
      <w:r w:rsidRPr="002778FD">
        <w:rPr>
          <w:rFonts w:ascii="Times New Roman" w:hAnsi="Times New Roman" w:cs="Times New Roman"/>
        </w:rPr>
        <w:t>is allowed). Faculty may have up to two (2).</w:t>
      </w:r>
      <w:r w:rsidRPr="002778FD">
        <w:rPr>
          <w:rFonts w:ascii="Times New Roman" w:hAnsi="Times New Roman" w:cs="Times New Roman"/>
          <w:spacing w:val="-6"/>
        </w:rPr>
        <w:t xml:space="preserve"> </w:t>
      </w:r>
      <w:r w:rsidRPr="002778FD">
        <w:rPr>
          <w:rFonts w:ascii="Times New Roman" w:hAnsi="Times New Roman" w:cs="Times New Roman"/>
        </w:rPr>
        <w:t>Any exception must be approved by the Housing Director and Executive Director of Facilities and Safety or by the Vice President of Business Administration</w:t>
      </w:r>
      <w:r w:rsidR="00987409">
        <w:rPr>
          <w:rFonts w:ascii="Times New Roman" w:hAnsi="Times New Roman" w:cs="Times New Roman"/>
        </w:rPr>
        <w:t>.</w:t>
      </w:r>
    </w:p>
    <w:p w14:paraId="01BB49C7" w14:textId="013832A5" w:rsidR="002778FD" w:rsidRDefault="002778FD" w:rsidP="002778FD">
      <w:pPr>
        <w:pStyle w:val="ListParagraph"/>
        <w:widowControl w:val="0"/>
        <w:numPr>
          <w:ilvl w:val="0"/>
          <w:numId w:val="1"/>
        </w:numPr>
        <w:tabs>
          <w:tab w:val="left" w:pos="0"/>
        </w:tabs>
        <w:autoSpaceDE w:val="0"/>
        <w:autoSpaceDN w:val="0"/>
        <w:spacing w:before="39" w:line="252" w:lineRule="auto"/>
        <w:ind w:right="118"/>
        <w:contextualSpacing w:val="0"/>
        <w:rPr>
          <w:rFonts w:ascii="Times New Roman" w:hAnsi="Times New Roman" w:cs="Times New Roman"/>
        </w:rPr>
      </w:pPr>
      <w:r w:rsidRPr="002778FD">
        <w:rPr>
          <w:rFonts w:ascii="Times New Roman" w:hAnsi="Times New Roman" w:cs="Times New Roman"/>
        </w:rPr>
        <w:t>Easily excitable or aggressive pets; pets that are excessively loud; and pets that require extensive</w:t>
      </w:r>
      <w:r w:rsidRPr="002778FD">
        <w:rPr>
          <w:rFonts w:ascii="Times New Roman" w:hAnsi="Times New Roman" w:cs="Times New Roman"/>
          <w:spacing w:val="-4"/>
        </w:rPr>
        <w:t xml:space="preserve"> </w:t>
      </w:r>
      <w:r w:rsidRPr="002778FD">
        <w:rPr>
          <w:rFonts w:ascii="Times New Roman" w:hAnsi="Times New Roman" w:cs="Times New Roman"/>
        </w:rPr>
        <w:t>care</w:t>
      </w:r>
      <w:r w:rsidRPr="002778FD">
        <w:rPr>
          <w:rFonts w:ascii="Times New Roman" w:hAnsi="Times New Roman" w:cs="Times New Roman"/>
          <w:spacing w:val="-4"/>
        </w:rPr>
        <w:t xml:space="preserve"> </w:t>
      </w:r>
      <w:r w:rsidRPr="002778FD">
        <w:rPr>
          <w:rFonts w:ascii="Times New Roman" w:hAnsi="Times New Roman" w:cs="Times New Roman"/>
        </w:rPr>
        <w:t>which</w:t>
      </w:r>
      <w:r w:rsidRPr="002778FD">
        <w:rPr>
          <w:rFonts w:ascii="Times New Roman" w:hAnsi="Times New Roman" w:cs="Times New Roman"/>
          <w:spacing w:val="-4"/>
        </w:rPr>
        <w:t xml:space="preserve"> </w:t>
      </w:r>
      <w:r w:rsidRPr="002778FD">
        <w:rPr>
          <w:rFonts w:ascii="Times New Roman" w:hAnsi="Times New Roman" w:cs="Times New Roman"/>
        </w:rPr>
        <w:t>could</w:t>
      </w:r>
      <w:r w:rsidRPr="002778FD">
        <w:rPr>
          <w:rFonts w:ascii="Times New Roman" w:hAnsi="Times New Roman" w:cs="Times New Roman"/>
          <w:spacing w:val="-4"/>
        </w:rPr>
        <w:t xml:space="preserve"> </w:t>
      </w:r>
      <w:r w:rsidRPr="002778FD">
        <w:rPr>
          <w:rFonts w:ascii="Times New Roman" w:hAnsi="Times New Roman" w:cs="Times New Roman"/>
        </w:rPr>
        <w:t>interfere</w:t>
      </w:r>
      <w:r w:rsidRPr="002778FD">
        <w:rPr>
          <w:rFonts w:ascii="Times New Roman" w:hAnsi="Times New Roman" w:cs="Times New Roman"/>
          <w:spacing w:val="-4"/>
        </w:rPr>
        <w:t xml:space="preserve"> </w:t>
      </w:r>
      <w:r w:rsidRPr="002778FD">
        <w:rPr>
          <w:rFonts w:ascii="Times New Roman" w:hAnsi="Times New Roman" w:cs="Times New Roman"/>
        </w:rPr>
        <w:t>with</w:t>
      </w:r>
      <w:r w:rsidRPr="002778FD">
        <w:rPr>
          <w:rFonts w:ascii="Times New Roman" w:hAnsi="Times New Roman" w:cs="Times New Roman"/>
          <w:spacing w:val="-4"/>
        </w:rPr>
        <w:t xml:space="preserve"> </w:t>
      </w:r>
      <w:r w:rsidRPr="002778FD">
        <w:rPr>
          <w:rFonts w:ascii="Times New Roman" w:hAnsi="Times New Roman" w:cs="Times New Roman"/>
        </w:rPr>
        <w:t>work</w:t>
      </w:r>
      <w:r w:rsidRPr="002778FD">
        <w:rPr>
          <w:rFonts w:ascii="Times New Roman" w:hAnsi="Times New Roman" w:cs="Times New Roman"/>
          <w:spacing w:val="-4"/>
        </w:rPr>
        <w:t xml:space="preserve"> </w:t>
      </w:r>
      <w:r w:rsidRPr="002778FD">
        <w:rPr>
          <w:rFonts w:ascii="Times New Roman" w:hAnsi="Times New Roman" w:cs="Times New Roman"/>
        </w:rPr>
        <w:t>responsibilities</w:t>
      </w:r>
      <w:r w:rsidRPr="002778FD">
        <w:rPr>
          <w:rFonts w:ascii="Times New Roman" w:hAnsi="Times New Roman" w:cs="Times New Roman"/>
          <w:spacing w:val="-4"/>
        </w:rPr>
        <w:t xml:space="preserve"> </w:t>
      </w:r>
      <w:r w:rsidRPr="002778FD">
        <w:rPr>
          <w:rFonts w:ascii="Times New Roman" w:hAnsi="Times New Roman" w:cs="Times New Roman"/>
        </w:rPr>
        <w:t>(for</w:t>
      </w:r>
      <w:r w:rsidRPr="002778FD">
        <w:rPr>
          <w:rFonts w:ascii="Times New Roman" w:hAnsi="Times New Roman" w:cs="Times New Roman"/>
          <w:spacing w:val="-4"/>
        </w:rPr>
        <w:t xml:space="preserve"> </w:t>
      </w:r>
      <w:r w:rsidRPr="002778FD">
        <w:rPr>
          <w:rFonts w:ascii="Times New Roman" w:hAnsi="Times New Roman" w:cs="Times New Roman"/>
        </w:rPr>
        <w:t>Faculty</w:t>
      </w:r>
      <w:r w:rsidRPr="002778FD">
        <w:rPr>
          <w:rFonts w:ascii="Times New Roman" w:hAnsi="Times New Roman" w:cs="Times New Roman"/>
          <w:spacing w:val="-4"/>
        </w:rPr>
        <w:t xml:space="preserve"> </w:t>
      </w:r>
      <w:r w:rsidRPr="002778FD">
        <w:rPr>
          <w:rFonts w:ascii="Times New Roman" w:hAnsi="Times New Roman" w:cs="Times New Roman"/>
        </w:rPr>
        <w:t>and</w:t>
      </w:r>
      <w:r w:rsidRPr="002778FD">
        <w:rPr>
          <w:rFonts w:ascii="Times New Roman" w:hAnsi="Times New Roman" w:cs="Times New Roman"/>
          <w:spacing w:val="-4"/>
        </w:rPr>
        <w:t xml:space="preserve"> </w:t>
      </w:r>
      <w:r w:rsidRPr="002778FD">
        <w:rPr>
          <w:rFonts w:ascii="Times New Roman" w:hAnsi="Times New Roman" w:cs="Times New Roman"/>
        </w:rPr>
        <w:t>Staff)</w:t>
      </w:r>
      <w:r w:rsidRPr="002778FD">
        <w:rPr>
          <w:rFonts w:ascii="Times New Roman" w:hAnsi="Times New Roman" w:cs="Times New Roman"/>
          <w:spacing w:val="-4"/>
        </w:rPr>
        <w:t xml:space="preserve"> </w:t>
      </w:r>
      <w:r w:rsidRPr="002778FD">
        <w:rPr>
          <w:rFonts w:ascii="Times New Roman" w:hAnsi="Times New Roman" w:cs="Times New Roman"/>
        </w:rPr>
        <w:t>are</w:t>
      </w:r>
      <w:r w:rsidRPr="002778FD">
        <w:rPr>
          <w:rFonts w:ascii="Times New Roman" w:hAnsi="Times New Roman" w:cs="Times New Roman"/>
          <w:spacing w:val="-4"/>
        </w:rPr>
        <w:t xml:space="preserve"> </w:t>
      </w:r>
      <w:r w:rsidRPr="002778FD">
        <w:rPr>
          <w:rFonts w:ascii="Times New Roman" w:hAnsi="Times New Roman" w:cs="Times New Roman"/>
        </w:rPr>
        <w:t>not considered suitable.</w:t>
      </w:r>
    </w:p>
    <w:p w14:paraId="63FB84D5" w14:textId="15FAC3E2" w:rsidR="008927B3" w:rsidRPr="008927B3" w:rsidRDefault="008927B3" w:rsidP="008927B3">
      <w:pPr>
        <w:pStyle w:val="ListParagraph"/>
        <w:numPr>
          <w:ilvl w:val="0"/>
          <w:numId w:val="1"/>
        </w:numPr>
        <w:rPr>
          <w:rFonts w:ascii="Times New Roman" w:hAnsi="Times New Roman" w:cs="Times New Roman"/>
        </w:rPr>
      </w:pPr>
      <w:r>
        <w:rPr>
          <w:rFonts w:ascii="Times New Roman" w:hAnsi="Times New Roman" w:cs="Times New Roman"/>
        </w:rPr>
        <w:t>Pets of any kind are not allowed in Sunshine Park or any playground area.</w:t>
      </w:r>
    </w:p>
    <w:p w14:paraId="3D3E6070" w14:textId="6F6DF9C8" w:rsidR="00ED26DC" w:rsidRPr="002778FD" w:rsidRDefault="00ED26DC" w:rsidP="002778FD">
      <w:pPr>
        <w:rPr>
          <w:rFonts w:ascii="Times New Roman" w:hAnsi="Times New Roman" w:cs="Times New Roman"/>
        </w:rPr>
      </w:pPr>
    </w:p>
    <w:p w14:paraId="69146B75" w14:textId="64F04352" w:rsidR="002778FD" w:rsidRPr="002778FD" w:rsidRDefault="002778FD" w:rsidP="002778FD">
      <w:pPr>
        <w:rPr>
          <w:rFonts w:ascii="Times New Roman" w:hAnsi="Times New Roman" w:cs="Times New Roman"/>
        </w:rPr>
      </w:pPr>
      <w:r w:rsidRPr="002778FD">
        <w:rPr>
          <w:rFonts w:ascii="Times New Roman" w:hAnsi="Times New Roman" w:cs="Times New Roman"/>
          <w:b/>
          <w:bCs/>
        </w:rPr>
        <w:t>Pet Complaints</w:t>
      </w:r>
    </w:p>
    <w:p w14:paraId="1475EA40" w14:textId="697702FC" w:rsidR="002778FD" w:rsidRPr="002778FD" w:rsidRDefault="002778FD" w:rsidP="002778FD">
      <w:pPr>
        <w:rPr>
          <w:rFonts w:ascii="Times New Roman" w:hAnsi="Times New Roman" w:cs="Times New Roman"/>
        </w:rPr>
      </w:pPr>
      <w:r w:rsidRPr="002778FD">
        <w:rPr>
          <w:rFonts w:ascii="Times New Roman" w:hAnsi="Times New Roman" w:cs="Times New Roman"/>
        </w:rPr>
        <w:t>Complaints about aggressive animals should be made to the R</w:t>
      </w:r>
      <w:r w:rsidR="009F60D7">
        <w:rPr>
          <w:rFonts w:ascii="Times New Roman" w:hAnsi="Times New Roman" w:cs="Times New Roman"/>
        </w:rPr>
        <w:t>A</w:t>
      </w:r>
      <w:r w:rsidRPr="002778FD">
        <w:rPr>
          <w:rFonts w:ascii="Times New Roman" w:hAnsi="Times New Roman" w:cs="Times New Roman"/>
        </w:rPr>
        <w:t xml:space="preserve"> of each housing area. Complaints can also be directed to the Director of Housing.</w:t>
      </w:r>
    </w:p>
    <w:p w14:paraId="2D446D85" w14:textId="352A6128" w:rsidR="002778FD" w:rsidRPr="002778FD" w:rsidRDefault="002778FD" w:rsidP="002778FD">
      <w:pPr>
        <w:rPr>
          <w:rFonts w:ascii="Times New Roman" w:hAnsi="Times New Roman" w:cs="Times New Roman"/>
        </w:rPr>
      </w:pPr>
    </w:p>
    <w:p w14:paraId="05F97274" w14:textId="434D49F4" w:rsidR="002778FD" w:rsidRPr="002778FD" w:rsidRDefault="002778FD" w:rsidP="002778FD">
      <w:pPr>
        <w:rPr>
          <w:rFonts w:ascii="Times New Roman" w:hAnsi="Times New Roman" w:cs="Times New Roman"/>
          <w:i/>
        </w:rPr>
      </w:pPr>
      <w:r w:rsidRPr="002778FD">
        <w:rPr>
          <w:rFonts w:ascii="Times New Roman" w:hAnsi="Times New Roman" w:cs="Times New Roman"/>
        </w:rPr>
        <w:t xml:space="preserve">In cases of complaints about aggressive or otherwise problematic pets, the procedure below will be followed for resolution. </w:t>
      </w:r>
      <w:r w:rsidRPr="002778FD">
        <w:rPr>
          <w:rFonts w:ascii="Times New Roman" w:hAnsi="Times New Roman" w:cs="Times New Roman"/>
          <w:i/>
        </w:rPr>
        <w:t xml:space="preserve">In the case that a pet on campus were to bite a campus resident, the pet may be subject to immediate removal determined on a </w:t>
      </w:r>
      <w:proofErr w:type="gramStart"/>
      <w:r w:rsidRPr="002778FD">
        <w:rPr>
          <w:rFonts w:ascii="Times New Roman" w:hAnsi="Times New Roman" w:cs="Times New Roman"/>
          <w:i/>
        </w:rPr>
        <w:t>case by case</w:t>
      </w:r>
      <w:proofErr w:type="gramEnd"/>
      <w:r w:rsidRPr="002778FD">
        <w:rPr>
          <w:rFonts w:ascii="Times New Roman" w:hAnsi="Times New Roman" w:cs="Times New Roman"/>
          <w:i/>
        </w:rPr>
        <w:t xml:space="preserve"> basis.</w:t>
      </w:r>
    </w:p>
    <w:p w14:paraId="071AFF38" w14:textId="77777777" w:rsidR="002778FD" w:rsidRPr="002778FD" w:rsidRDefault="002778FD" w:rsidP="002778FD">
      <w:pPr>
        <w:rPr>
          <w:rFonts w:ascii="Times New Roman" w:hAnsi="Times New Roman" w:cs="Times New Roman"/>
          <w:i/>
        </w:rPr>
      </w:pPr>
    </w:p>
    <w:p w14:paraId="4DA88CCE" w14:textId="77777777" w:rsidR="002778FD" w:rsidRPr="002778FD" w:rsidRDefault="002778FD" w:rsidP="002778FD">
      <w:pPr>
        <w:rPr>
          <w:rFonts w:ascii="Times New Roman" w:hAnsi="Times New Roman" w:cs="Times New Roman"/>
        </w:rPr>
      </w:pPr>
      <w:r w:rsidRPr="002778FD">
        <w:rPr>
          <w:rFonts w:ascii="Times New Roman" w:hAnsi="Times New Roman" w:cs="Times New Roman"/>
          <w:b/>
        </w:rPr>
        <w:t xml:space="preserve">1st violation- </w:t>
      </w:r>
      <w:r w:rsidRPr="002778FD">
        <w:rPr>
          <w:rFonts w:ascii="Times New Roman" w:hAnsi="Times New Roman" w:cs="Times New Roman"/>
        </w:rPr>
        <w:t>Verbal warning from the RA with a follow-up email sent to the resident included to the Director of Housing and Director of Student Services about the situation</w:t>
      </w:r>
    </w:p>
    <w:p w14:paraId="562E8B4F" w14:textId="77777777" w:rsidR="002778FD" w:rsidRPr="002778FD" w:rsidRDefault="002778FD" w:rsidP="002778FD">
      <w:pPr>
        <w:rPr>
          <w:rFonts w:ascii="Times New Roman" w:hAnsi="Times New Roman" w:cs="Times New Roman"/>
        </w:rPr>
      </w:pPr>
      <w:r w:rsidRPr="002778FD">
        <w:rPr>
          <w:rFonts w:ascii="Times New Roman" w:hAnsi="Times New Roman" w:cs="Times New Roman"/>
          <w:b/>
        </w:rPr>
        <w:t>2nd violation</w:t>
      </w:r>
      <w:r w:rsidRPr="002778FD">
        <w:rPr>
          <w:rFonts w:ascii="Times New Roman" w:hAnsi="Times New Roman" w:cs="Times New Roman"/>
        </w:rPr>
        <w:t>- Written citation from the RA that is copied to the housing office, and an in-person meeting with Director of Student Services and a signed notice of violation</w:t>
      </w:r>
    </w:p>
    <w:p w14:paraId="52A332AF" w14:textId="77777777" w:rsidR="002778FD" w:rsidRPr="002778FD" w:rsidRDefault="002778FD" w:rsidP="002778FD">
      <w:pPr>
        <w:rPr>
          <w:rFonts w:ascii="Times New Roman" w:hAnsi="Times New Roman" w:cs="Times New Roman"/>
        </w:rPr>
      </w:pPr>
      <w:r w:rsidRPr="002778FD">
        <w:rPr>
          <w:rFonts w:ascii="Times New Roman" w:hAnsi="Times New Roman" w:cs="Times New Roman"/>
          <w:b/>
        </w:rPr>
        <w:t>3rd violation</w:t>
      </w:r>
      <w:r w:rsidRPr="002778FD">
        <w:rPr>
          <w:rFonts w:ascii="Times New Roman" w:hAnsi="Times New Roman" w:cs="Times New Roman"/>
        </w:rPr>
        <w:t>- Pet eviction notice from police that will be signed by the resident and returned to housing office, with one week (7 day) notice to remove the pet from campus</w:t>
      </w:r>
    </w:p>
    <w:p w14:paraId="59DC4D5F" w14:textId="77777777" w:rsidR="002778FD" w:rsidRPr="002778FD" w:rsidRDefault="002778FD" w:rsidP="002778FD">
      <w:pPr>
        <w:rPr>
          <w:rFonts w:ascii="Times New Roman" w:hAnsi="Times New Roman" w:cs="Times New Roman"/>
          <w:b/>
        </w:rPr>
      </w:pPr>
      <w:r w:rsidRPr="002778FD">
        <w:rPr>
          <w:rFonts w:ascii="Times New Roman" w:hAnsi="Times New Roman" w:cs="Times New Roman"/>
          <w:b/>
        </w:rPr>
        <w:t xml:space="preserve">One Week (7 days) following the pet eviction notice, a follow-up </w:t>
      </w:r>
      <w:proofErr w:type="gramStart"/>
      <w:r w:rsidRPr="002778FD">
        <w:rPr>
          <w:rFonts w:ascii="Times New Roman" w:hAnsi="Times New Roman" w:cs="Times New Roman"/>
          <w:b/>
        </w:rPr>
        <w:t>visit</w:t>
      </w:r>
      <w:proofErr w:type="gramEnd"/>
      <w:r w:rsidRPr="002778FD">
        <w:rPr>
          <w:rFonts w:ascii="Times New Roman" w:hAnsi="Times New Roman" w:cs="Times New Roman"/>
          <w:b/>
        </w:rPr>
        <w:t xml:space="preserve"> by Campus Police to ensure the animal was removed, unless prior arrangements with the Dean of Students was made</w:t>
      </w:r>
    </w:p>
    <w:p w14:paraId="35DE0D34" w14:textId="1DA6E03B" w:rsidR="002778FD" w:rsidRPr="002778FD" w:rsidRDefault="002778FD" w:rsidP="002778FD">
      <w:pPr>
        <w:rPr>
          <w:rFonts w:ascii="Times New Roman" w:hAnsi="Times New Roman" w:cs="Times New Roman"/>
        </w:rPr>
      </w:pPr>
    </w:p>
    <w:p w14:paraId="53CEEA7F" w14:textId="77777777" w:rsidR="002778FD" w:rsidRPr="002778FD" w:rsidRDefault="002778FD" w:rsidP="002778FD">
      <w:pPr>
        <w:rPr>
          <w:rFonts w:ascii="Times New Roman" w:hAnsi="Times New Roman" w:cs="Times New Roman"/>
          <w:b/>
          <w:bCs/>
        </w:rPr>
      </w:pPr>
      <w:r w:rsidRPr="002778FD">
        <w:rPr>
          <w:rFonts w:ascii="Times New Roman" w:hAnsi="Times New Roman" w:cs="Times New Roman"/>
          <w:b/>
          <w:bCs/>
        </w:rPr>
        <w:t>Pet Registration</w:t>
      </w:r>
    </w:p>
    <w:p w14:paraId="66816076" w14:textId="73FA356D" w:rsidR="002778FD" w:rsidRPr="002778FD" w:rsidRDefault="002778FD" w:rsidP="002778FD">
      <w:pPr>
        <w:rPr>
          <w:rFonts w:ascii="Times New Roman" w:hAnsi="Times New Roman" w:cs="Times New Roman"/>
        </w:rPr>
      </w:pPr>
      <w:r w:rsidRPr="002778FD">
        <w:rPr>
          <w:rFonts w:ascii="Times New Roman" w:hAnsi="Times New Roman" w:cs="Times New Roman"/>
        </w:rPr>
        <w:t xml:space="preserve">All animals must be approved by the Housing Office </w:t>
      </w:r>
      <w:r w:rsidRPr="002778FD">
        <w:rPr>
          <w:rFonts w:ascii="Times New Roman" w:hAnsi="Times New Roman" w:cs="Times New Roman"/>
          <w:b/>
        </w:rPr>
        <w:t xml:space="preserve">before </w:t>
      </w:r>
      <w:r w:rsidRPr="002778FD">
        <w:rPr>
          <w:rFonts w:ascii="Times New Roman" w:hAnsi="Times New Roman" w:cs="Times New Roman"/>
        </w:rPr>
        <w:t>purchase and/or being brought on campus. Once approved, pet registration must be completed with the Housing Office within one business day of the pet being brought on campus. A current photograph of the animal must be provided on the day registration is completed. In the case of young animals, photographs should be provided semi-annually until the animal reaches adulthood. Dogs and cats must maintain a current license from the City of New Orleans (</w:t>
      </w:r>
      <w:proofErr w:type="gramStart"/>
      <w:r w:rsidRPr="002778FD">
        <w:rPr>
          <w:rFonts w:ascii="Times New Roman" w:hAnsi="Times New Roman" w:cs="Times New Roman"/>
        </w:rPr>
        <w:t>N.O.18:V</w:t>
      </w:r>
      <w:proofErr w:type="gramEnd"/>
      <w:r w:rsidRPr="002778FD">
        <w:rPr>
          <w:rFonts w:ascii="Times New Roman" w:hAnsi="Times New Roman" w:cs="Times New Roman"/>
        </w:rPr>
        <w:t>:2:18:227.). Faculty and Staff living on campus prior to 8/1/12 are not required to register.</w:t>
      </w:r>
    </w:p>
    <w:p w14:paraId="25F4FBB2" w14:textId="77777777" w:rsidR="002778FD" w:rsidRPr="002778FD" w:rsidRDefault="002778FD" w:rsidP="002778FD">
      <w:pPr>
        <w:rPr>
          <w:rFonts w:ascii="Times New Roman" w:hAnsi="Times New Roman" w:cs="Times New Roman"/>
        </w:rPr>
      </w:pPr>
    </w:p>
    <w:p w14:paraId="2E9588B1" w14:textId="77777777" w:rsidR="002778FD" w:rsidRPr="002778FD" w:rsidRDefault="002778FD" w:rsidP="002778FD">
      <w:pPr>
        <w:rPr>
          <w:rFonts w:ascii="Times New Roman" w:hAnsi="Times New Roman" w:cs="Times New Roman"/>
          <w:b/>
          <w:bCs/>
        </w:rPr>
      </w:pPr>
      <w:r w:rsidRPr="002778FD">
        <w:rPr>
          <w:rFonts w:ascii="Times New Roman" w:hAnsi="Times New Roman" w:cs="Times New Roman"/>
          <w:b/>
          <w:bCs/>
        </w:rPr>
        <w:t>Pet Deposit &amp; Pet Fee</w:t>
      </w:r>
    </w:p>
    <w:p w14:paraId="39A9BEC6" w14:textId="60399871" w:rsidR="002778FD" w:rsidRPr="002778FD" w:rsidRDefault="002778FD" w:rsidP="002778FD">
      <w:pPr>
        <w:rPr>
          <w:rFonts w:ascii="Times New Roman" w:hAnsi="Times New Roman" w:cs="Times New Roman"/>
        </w:rPr>
      </w:pPr>
      <w:r w:rsidRPr="002778FD">
        <w:rPr>
          <w:rFonts w:ascii="Times New Roman" w:hAnsi="Times New Roman" w:cs="Times New Roman"/>
        </w:rPr>
        <w:t>Pet owners assume all responsibility for damage to NOBTS buildings and grounds caused by their pet</w:t>
      </w:r>
      <w:r w:rsidR="004F6C7F">
        <w:rPr>
          <w:rFonts w:ascii="Times New Roman" w:hAnsi="Times New Roman" w:cs="Times New Roman"/>
        </w:rPr>
        <w:t>(</w:t>
      </w:r>
      <w:r w:rsidRPr="002778FD">
        <w:rPr>
          <w:rFonts w:ascii="Times New Roman" w:hAnsi="Times New Roman" w:cs="Times New Roman"/>
        </w:rPr>
        <w:t>s</w:t>
      </w:r>
      <w:r w:rsidR="004F6C7F">
        <w:rPr>
          <w:rFonts w:ascii="Times New Roman" w:hAnsi="Times New Roman" w:cs="Times New Roman"/>
        </w:rPr>
        <w:t>)</w:t>
      </w:r>
      <w:r w:rsidRPr="002778FD">
        <w:rPr>
          <w:rFonts w:ascii="Times New Roman" w:hAnsi="Times New Roman" w:cs="Times New Roman"/>
        </w:rPr>
        <w:t>. A non-refundable $2</w:t>
      </w:r>
      <w:r w:rsidR="00A82562">
        <w:rPr>
          <w:rFonts w:ascii="Times New Roman" w:hAnsi="Times New Roman" w:cs="Times New Roman"/>
        </w:rPr>
        <w:t>25</w:t>
      </w:r>
      <w:r w:rsidRPr="002778FD">
        <w:rPr>
          <w:rFonts w:ascii="Times New Roman" w:hAnsi="Times New Roman" w:cs="Times New Roman"/>
        </w:rPr>
        <w:t xml:space="preserve"> pet deposit is required at the time the pet is registered on campus. This deposit will be used to cover any damages accrued during residency. Additionally, apartment residents with a cat or a dog will be charged a monthly $15 pet fee. These fees are waived for residents in Faculty houses and townhouses.</w:t>
      </w:r>
    </w:p>
    <w:p w14:paraId="7053924E" w14:textId="6ABA5C55" w:rsidR="002778FD" w:rsidRDefault="002778FD" w:rsidP="002778FD">
      <w:pPr>
        <w:rPr>
          <w:rFonts w:ascii="Times New Roman" w:hAnsi="Times New Roman" w:cs="Times New Roman"/>
        </w:rPr>
      </w:pPr>
    </w:p>
    <w:p w14:paraId="739E3A6F" w14:textId="77777777" w:rsidR="002778FD" w:rsidRPr="002778FD" w:rsidRDefault="002778FD" w:rsidP="002778FD">
      <w:pPr>
        <w:rPr>
          <w:rFonts w:ascii="Times New Roman" w:hAnsi="Times New Roman" w:cs="Times New Roman"/>
          <w:b/>
          <w:bCs/>
        </w:rPr>
      </w:pPr>
      <w:r w:rsidRPr="002778FD">
        <w:rPr>
          <w:rFonts w:ascii="Times New Roman" w:hAnsi="Times New Roman" w:cs="Times New Roman"/>
          <w:b/>
          <w:bCs/>
        </w:rPr>
        <w:t>Pet Care</w:t>
      </w:r>
    </w:p>
    <w:p w14:paraId="18349822" w14:textId="77777777" w:rsidR="002778FD" w:rsidRPr="002778FD" w:rsidRDefault="002778FD" w:rsidP="002778FD">
      <w:pPr>
        <w:rPr>
          <w:rFonts w:ascii="Times New Roman" w:hAnsi="Times New Roman" w:cs="Times New Roman"/>
        </w:rPr>
      </w:pPr>
      <w:r w:rsidRPr="002778FD">
        <w:rPr>
          <w:rFonts w:ascii="Times New Roman" w:hAnsi="Times New Roman" w:cs="Times New Roman"/>
        </w:rPr>
        <w:t>Pet owners assume all responsibility for the well-being of their animals and for their animals’ actions on campus. Pet owners agree to the following:</w:t>
      </w:r>
    </w:p>
    <w:p w14:paraId="0A750605" w14:textId="0261994D" w:rsidR="002778FD" w:rsidRDefault="002778FD" w:rsidP="002778FD">
      <w:pPr>
        <w:rPr>
          <w:rFonts w:ascii="Times New Roman" w:hAnsi="Times New Roman" w:cs="Times New Roman"/>
        </w:rPr>
      </w:pPr>
    </w:p>
    <w:p w14:paraId="151D1A91" w14:textId="77777777" w:rsidR="002778FD" w:rsidRPr="002778FD" w:rsidRDefault="002778FD" w:rsidP="002778FD">
      <w:pPr>
        <w:pStyle w:val="ListParagraph"/>
        <w:numPr>
          <w:ilvl w:val="0"/>
          <w:numId w:val="3"/>
        </w:numPr>
        <w:rPr>
          <w:rFonts w:ascii="Times New Roman" w:hAnsi="Times New Roman" w:cs="Times New Roman"/>
        </w:rPr>
      </w:pPr>
      <w:r w:rsidRPr="002778FD">
        <w:rPr>
          <w:rFonts w:ascii="Times New Roman" w:hAnsi="Times New Roman" w:cs="Times New Roman"/>
        </w:rPr>
        <w:t xml:space="preserve">Pet owners are expected to provide adequate care to meet the animal’s needs </w:t>
      </w:r>
      <w:proofErr w:type="gramStart"/>
      <w:r w:rsidRPr="002778FD">
        <w:rPr>
          <w:rFonts w:ascii="Times New Roman" w:hAnsi="Times New Roman" w:cs="Times New Roman"/>
        </w:rPr>
        <w:t>with regard to</w:t>
      </w:r>
      <w:proofErr w:type="gramEnd"/>
      <w:r w:rsidRPr="002778FD">
        <w:rPr>
          <w:rFonts w:ascii="Times New Roman" w:hAnsi="Times New Roman" w:cs="Times New Roman"/>
        </w:rPr>
        <w:t xml:space="preserve"> food, hygiene, health care, and obedience training.</w:t>
      </w:r>
    </w:p>
    <w:p w14:paraId="22365F3F" w14:textId="437C6555" w:rsidR="002778FD" w:rsidRPr="002778FD" w:rsidRDefault="002778FD" w:rsidP="002778FD">
      <w:pPr>
        <w:pStyle w:val="ListParagraph"/>
        <w:numPr>
          <w:ilvl w:val="0"/>
          <w:numId w:val="3"/>
        </w:numPr>
        <w:rPr>
          <w:rFonts w:ascii="Times New Roman" w:eastAsia="Times New Roman" w:hAnsi="Times New Roman" w:cs="Times New Roman"/>
        </w:rPr>
      </w:pPr>
      <w:r w:rsidRPr="002778FD">
        <w:rPr>
          <w:rFonts w:ascii="Times New Roman" w:eastAsia="Times New Roman" w:hAnsi="Times New Roman" w:cs="Times New Roman"/>
        </w:rPr>
        <w:t xml:space="preserve">Occupant agrees that the pet(s) will be </w:t>
      </w:r>
      <w:proofErr w:type="gramStart"/>
      <w:r w:rsidRPr="002778FD">
        <w:rPr>
          <w:rFonts w:ascii="Times New Roman" w:eastAsia="Times New Roman" w:hAnsi="Times New Roman" w:cs="Times New Roman"/>
        </w:rPr>
        <w:t xml:space="preserve">kept inside the </w:t>
      </w:r>
      <w:r>
        <w:rPr>
          <w:rFonts w:ascii="Times New Roman" w:eastAsia="Times New Roman" w:hAnsi="Times New Roman" w:cs="Times New Roman"/>
        </w:rPr>
        <w:t>residence</w:t>
      </w:r>
      <w:r w:rsidRPr="002778FD">
        <w:rPr>
          <w:rFonts w:ascii="Times New Roman" w:eastAsia="Times New Roman" w:hAnsi="Times New Roman" w:cs="Times New Roman"/>
        </w:rPr>
        <w:t xml:space="preserve"> at all times</w:t>
      </w:r>
      <w:proofErr w:type="gramEnd"/>
      <w:r w:rsidRPr="002778FD">
        <w:rPr>
          <w:rFonts w:ascii="Times New Roman" w:eastAsia="Times New Roman" w:hAnsi="Times New Roman" w:cs="Times New Roman"/>
        </w:rPr>
        <w:t xml:space="preserve"> except when on a leash and accompanied by and under the control of the occupant. Occupant may not leave an unaccompanied pet on a balcony or patio</w:t>
      </w:r>
      <w:r>
        <w:rPr>
          <w:rFonts w:ascii="Times New Roman" w:eastAsia="Times New Roman" w:hAnsi="Times New Roman" w:cs="Times New Roman"/>
        </w:rPr>
        <w:t>.</w:t>
      </w:r>
      <w:r w:rsidR="004F6C7F">
        <w:rPr>
          <w:rFonts w:ascii="Times New Roman" w:eastAsia="Times New Roman" w:hAnsi="Times New Roman" w:cs="Times New Roman"/>
        </w:rPr>
        <w:t xml:space="preserve"> </w:t>
      </w:r>
      <w:r w:rsidR="00EC0FC4">
        <w:rPr>
          <w:rFonts w:ascii="Times New Roman" w:eastAsia="Times New Roman" w:hAnsi="Times New Roman" w:cs="Times New Roman"/>
        </w:rPr>
        <w:t>C</w:t>
      </w:r>
      <w:r w:rsidR="004F6C7F">
        <w:rPr>
          <w:rFonts w:ascii="Times New Roman" w:eastAsia="Times New Roman" w:hAnsi="Times New Roman" w:cs="Times New Roman"/>
        </w:rPr>
        <w:t>ats are not permitted</w:t>
      </w:r>
      <w:r w:rsidR="00EC0FC4">
        <w:rPr>
          <w:rFonts w:ascii="Times New Roman" w:eastAsia="Times New Roman" w:hAnsi="Times New Roman" w:cs="Times New Roman"/>
        </w:rPr>
        <w:t xml:space="preserve"> outdoors</w:t>
      </w:r>
      <w:r w:rsidR="004F6C7F">
        <w:rPr>
          <w:rFonts w:ascii="Times New Roman" w:eastAsia="Times New Roman" w:hAnsi="Times New Roman" w:cs="Times New Roman"/>
        </w:rPr>
        <w:t>.</w:t>
      </w:r>
    </w:p>
    <w:p w14:paraId="1890E6E6" w14:textId="73446728" w:rsidR="002778FD" w:rsidRPr="002778FD" w:rsidRDefault="002778FD" w:rsidP="002778FD">
      <w:pPr>
        <w:pStyle w:val="ListParagraph"/>
        <w:numPr>
          <w:ilvl w:val="0"/>
          <w:numId w:val="3"/>
        </w:numPr>
        <w:rPr>
          <w:rFonts w:ascii="Times New Roman" w:hAnsi="Times New Roman" w:cs="Times New Roman"/>
        </w:rPr>
      </w:pPr>
      <w:r w:rsidRPr="002778FD">
        <w:rPr>
          <w:rFonts w:ascii="Times New Roman" w:hAnsi="Times New Roman" w:cs="Times New Roman"/>
        </w:rPr>
        <w:t xml:space="preserve">Pets must </w:t>
      </w:r>
      <w:proofErr w:type="gramStart"/>
      <w:r w:rsidRPr="002778FD">
        <w:rPr>
          <w:rFonts w:ascii="Times New Roman" w:hAnsi="Times New Roman" w:cs="Times New Roman"/>
        </w:rPr>
        <w:t>be under the control of the pet owner on a leash at all times</w:t>
      </w:r>
      <w:proofErr w:type="gramEnd"/>
      <w:r w:rsidRPr="002778FD">
        <w:rPr>
          <w:rFonts w:ascii="Times New Roman" w:hAnsi="Times New Roman" w:cs="Times New Roman"/>
        </w:rPr>
        <w:t xml:space="preserve"> when outside the pet owner’s residence.</w:t>
      </w:r>
    </w:p>
    <w:p w14:paraId="09F6BE34" w14:textId="3DCDD9F9" w:rsidR="002778FD" w:rsidRPr="002778FD" w:rsidRDefault="002778FD" w:rsidP="002778FD">
      <w:pPr>
        <w:pStyle w:val="ListParagraph"/>
        <w:numPr>
          <w:ilvl w:val="0"/>
          <w:numId w:val="3"/>
        </w:numPr>
        <w:rPr>
          <w:rFonts w:ascii="Times New Roman" w:hAnsi="Times New Roman" w:cs="Times New Roman"/>
        </w:rPr>
      </w:pPr>
      <w:r w:rsidRPr="002778FD">
        <w:rPr>
          <w:rFonts w:ascii="Times New Roman" w:hAnsi="Times New Roman" w:cs="Times New Roman"/>
        </w:rPr>
        <w:t>Pets are not allowed in any campus building, non-pet friendly housing areas, or any of the playground areas.</w:t>
      </w:r>
    </w:p>
    <w:p w14:paraId="59EB90A7" w14:textId="77777777" w:rsidR="002778FD" w:rsidRPr="002778FD" w:rsidRDefault="002778FD" w:rsidP="002778FD">
      <w:pPr>
        <w:pStyle w:val="ListParagraph"/>
        <w:numPr>
          <w:ilvl w:val="0"/>
          <w:numId w:val="3"/>
        </w:numPr>
        <w:rPr>
          <w:rFonts w:ascii="Times New Roman" w:hAnsi="Times New Roman" w:cs="Times New Roman"/>
        </w:rPr>
      </w:pPr>
      <w:r w:rsidRPr="002778FD">
        <w:rPr>
          <w:rFonts w:ascii="Times New Roman" w:hAnsi="Times New Roman" w:cs="Times New Roman"/>
        </w:rPr>
        <w:t>Pet owners are responsible for cleaning up any pet-related accidents in their residences and for immediately picking up animal waste when walking on campus.</w:t>
      </w:r>
    </w:p>
    <w:p w14:paraId="3D19469D" w14:textId="47188301" w:rsidR="002778FD" w:rsidRPr="002778FD" w:rsidRDefault="002778FD" w:rsidP="002778FD">
      <w:pPr>
        <w:pStyle w:val="ListParagraph"/>
        <w:numPr>
          <w:ilvl w:val="0"/>
          <w:numId w:val="3"/>
        </w:numPr>
        <w:rPr>
          <w:rFonts w:ascii="Times New Roman" w:hAnsi="Times New Roman" w:cs="Times New Roman"/>
        </w:rPr>
      </w:pPr>
      <w:r w:rsidRPr="002778FD">
        <w:rPr>
          <w:rFonts w:ascii="Times New Roman" w:hAnsi="Times New Roman" w:cs="Times New Roman"/>
        </w:rPr>
        <w:t xml:space="preserve">Pets shall not be left unattended </w:t>
      </w:r>
      <w:r w:rsidR="00987409" w:rsidRPr="002778FD">
        <w:rPr>
          <w:rFonts w:ascii="Times New Roman" w:hAnsi="Times New Roman" w:cs="Times New Roman"/>
        </w:rPr>
        <w:t xml:space="preserve">for more than </w:t>
      </w:r>
      <w:r w:rsidR="00987409">
        <w:rPr>
          <w:rFonts w:ascii="Times New Roman" w:hAnsi="Times New Roman" w:cs="Times New Roman"/>
        </w:rPr>
        <w:t>a reasonable amount of time (1-3 days).</w:t>
      </w:r>
    </w:p>
    <w:p w14:paraId="0DB6B6C0" w14:textId="77777777" w:rsidR="002778FD" w:rsidRPr="002778FD" w:rsidRDefault="002778FD" w:rsidP="002778FD">
      <w:pPr>
        <w:pStyle w:val="ListParagraph"/>
        <w:numPr>
          <w:ilvl w:val="0"/>
          <w:numId w:val="3"/>
        </w:numPr>
        <w:rPr>
          <w:rFonts w:ascii="Times New Roman" w:hAnsi="Times New Roman" w:cs="Times New Roman"/>
        </w:rPr>
      </w:pPr>
      <w:r w:rsidRPr="002778FD">
        <w:rPr>
          <w:rFonts w:ascii="Times New Roman" w:hAnsi="Times New Roman" w:cs="Times New Roman"/>
        </w:rPr>
        <w:t>Flea infestation must be attended to immediately with the Facilities Department Pest Control personnel.</w:t>
      </w:r>
    </w:p>
    <w:p w14:paraId="358DA2B1" w14:textId="77777777" w:rsidR="002778FD" w:rsidRPr="002778FD" w:rsidRDefault="002778FD" w:rsidP="002778FD">
      <w:pPr>
        <w:pStyle w:val="ListParagraph"/>
        <w:numPr>
          <w:ilvl w:val="0"/>
          <w:numId w:val="3"/>
        </w:numPr>
        <w:rPr>
          <w:rFonts w:ascii="Times New Roman" w:hAnsi="Times New Roman" w:cs="Times New Roman"/>
        </w:rPr>
      </w:pPr>
      <w:r w:rsidRPr="002778FD">
        <w:rPr>
          <w:rFonts w:ascii="Times New Roman" w:hAnsi="Times New Roman" w:cs="Times New Roman"/>
        </w:rPr>
        <w:t>Pets must not be allowed to disrupt others (e.g., barking, yowling, howling, etc.). Pets which constitute a nuisance or danger to other residents, as determined by the Housing Director, must be removed within seven (7) days after notification of the pet owners from the Housing Director.</w:t>
      </w:r>
    </w:p>
    <w:p w14:paraId="15A729F5" w14:textId="77777777" w:rsidR="002778FD" w:rsidRPr="002778FD" w:rsidRDefault="002778FD" w:rsidP="002778FD">
      <w:pPr>
        <w:pStyle w:val="ListParagraph"/>
        <w:numPr>
          <w:ilvl w:val="0"/>
          <w:numId w:val="3"/>
        </w:numPr>
        <w:rPr>
          <w:rFonts w:ascii="Times New Roman" w:hAnsi="Times New Roman" w:cs="Times New Roman"/>
        </w:rPr>
      </w:pPr>
      <w:r w:rsidRPr="002778FD">
        <w:rPr>
          <w:rFonts w:ascii="Times New Roman" w:hAnsi="Times New Roman" w:cs="Times New Roman"/>
        </w:rPr>
        <w:t xml:space="preserve">Pets must not be involved in an incident where a person experiences either the threat of or an actual injury </w:t>
      </w:r>
      <w:proofErr w:type="gramStart"/>
      <w:r w:rsidRPr="002778FD">
        <w:rPr>
          <w:rFonts w:ascii="Times New Roman" w:hAnsi="Times New Roman" w:cs="Times New Roman"/>
        </w:rPr>
        <w:t>as a result of</w:t>
      </w:r>
      <w:proofErr w:type="gramEnd"/>
      <w:r w:rsidRPr="002778FD">
        <w:rPr>
          <w:rFonts w:ascii="Times New Roman" w:hAnsi="Times New Roman" w:cs="Times New Roman"/>
        </w:rPr>
        <w:t xml:space="preserve"> the animal’s behavior. All liability for the actions of the animal (bites, scratches, etc.) is the responsibility of the owner. Personal renter’s insurance by the owner is strongly encouraged.</w:t>
      </w:r>
    </w:p>
    <w:p w14:paraId="490164AF" w14:textId="4A455296" w:rsidR="002778FD" w:rsidRDefault="002778FD" w:rsidP="002778FD">
      <w:pPr>
        <w:pStyle w:val="ListParagraph"/>
        <w:numPr>
          <w:ilvl w:val="0"/>
          <w:numId w:val="3"/>
        </w:numPr>
        <w:rPr>
          <w:rFonts w:ascii="Times New Roman" w:hAnsi="Times New Roman" w:cs="Times New Roman"/>
        </w:rPr>
      </w:pPr>
      <w:r w:rsidRPr="002778FD">
        <w:rPr>
          <w:rFonts w:ascii="Times New Roman" w:hAnsi="Times New Roman" w:cs="Times New Roman"/>
        </w:rPr>
        <w:t>The owner will notify the Housing Office if the pet has escaped its confines and is unable to be located within twelve (12) hours.</w:t>
      </w:r>
    </w:p>
    <w:p w14:paraId="607E21B4" w14:textId="79EE8A6C" w:rsidR="00A82562" w:rsidRPr="002778FD" w:rsidRDefault="00A82562" w:rsidP="002778FD">
      <w:pPr>
        <w:pStyle w:val="ListParagraph"/>
        <w:numPr>
          <w:ilvl w:val="0"/>
          <w:numId w:val="3"/>
        </w:numPr>
        <w:rPr>
          <w:rFonts w:ascii="Times New Roman" w:hAnsi="Times New Roman" w:cs="Times New Roman"/>
        </w:rPr>
      </w:pPr>
      <w:r>
        <w:rPr>
          <w:rFonts w:ascii="Times New Roman" w:hAnsi="Times New Roman" w:cs="Times New Roman"/>
        </w:rPr>
        <w:lastRenderedPageBreak/>
        <w:t>Pets of any kind are not allowed in Sunshine Park</w:t>
      </w:r>
      <w:r w:rsidR="000F04AC">
        <w:rPr>
          <w:rFonts w:ascii="Times New Roman" w:hAnsi="Times New Roman" w:cs="Times New Roman"/>
        </w:rPr>
        <w:t xml:space="preserve"> (in the park or the track area)</w:t>
      </w:r>
      <w:r>
        <w:rPr>
          <w:rFonts w:ascii="Times New Roman" w:hAnsi="Times New Roman" w:cs="Times New Roman"/>
        </w:rPr>
        <w:t xml:space="preserve"> or any playground area.</w:t>
      </w:r>
    </w:p>
    <w:p w14:paraId="55806EC1" w14:textId="77777777" w:rsidR="002778FD" w:rsidRPr="002778FD" w:rsidRDefault="002778FD" w:rsidP="002778FD">
      <w:pPr>
        <w:pStyle w:val="ListParagraph"/>
        <w:numPr>
          <w:ilvl w:val="0"/>
          <w:numId w:val="3"/>
        </w:numPr>
        <w:rPr>
          <w:rFonts w:ascii="Times New Roman" w:hAnsi="Times New Roman" w:cs="Times New Roman"/>
        </w:rPr>
      </w:pPr>
      <w:r w:rsidRPr="002778FD">
        <w:rPr>
          <w:rFonts w:ascii="Times New Roman" w:hAnsi="Times New Roman" w:cs="Times New Roman"/>
        </w:rPr>
        <w:t>Cats</w:t>
      </w:r>
    </w:p>
    <w:p w14:paraId="3B25D282" w14:textId="77777777" w:rsidR="002778FD" w:rsidRPr="002778FD" w:rsidRDefault="002778FD" w:rsidP="004F6C7F">
      <w:pPr>
        <w:pStyle w:val="ListParagraph"/>
        <w:numPr>
          <w:ilvl w:val="1"/>
          <w:numId w:val="3"/>
        </w:numPr>
        <w:rPr>
          <w:rFonts w:ascii="Times New Roman" w:hAnsi="Times New Roman" w:cs="Times New Roman"/>
        </w:rPr>
      </w:pPr>
      <w:r w:rsidRPr="002778FD">
        <w:rPr>
          <w:rFonts w:ascii="Times New Roman" w:hAnsi="Times New Roman" w:cs="Times New Roman"/>
        </w:rPr>
        <w:t>Record copies of all required immunizations and annual rabies shots must be provided and updated annually (N.O.18: IV: Sec.8-168 &amp; 170.).</w:t>
      </w:r>
    </w:p>
    <w:p w14:paraId="35098A63" w14:textId="77777777" w:rsidR="002778FD" w:rsidRPr="002778FD" w:rsidRDefault="002778FD" w:rsidP="004F6C7F">
      <w:pPr>
        <w:pStyle w:val="ListParagraph"/>
        <w:numPr>
          <w:ilvl w:val="1"/>
          <w:numId w:val="3"/>
        </w:numPr>
        <w:rPr>
          <w:rFonts w:ascii="Times New Roman" w:hAnsi="Times New Roman" w:cs="Times New Roman"/>
        </w:rPr>
      </w:pPr>
      <w:r w:rsidRPr="002778FD">
        <w:rPr>
          <w:rFonts w:ascii="Times New Roman" w:hAnsi="Times New Roman" w:cs="Times New Roman"/>
        </w:rPr>
        <w:t>It is recommended that cats be spayed or neutered at the appropriate age.</w:t>
      </w:r>
    </w:p>
    <w:p w14:paraId="4A0EC48B" w14:textId="07E57720" w:rsidR="002778FD" w:rsidRDefault="002778FD" w:rsidP="004F6C7F">
      <w:pPr>
        <w:pStyle w:val="ListParagraph"/>
        <w:numPr>
          <w:ilvl w:val="1"/>
          <w:numId w:val="3"/>
        </w:numPr>
        <w:rPr>
          <w:rFonts w:ascii="Times New Roman" w:hAnsi="Times New Roman" w:cs="Times New Roman"/>
        </w:rPr>
      </w:pPr>
      <w:r w:rsidRPr="002778FD">
        <w:rPr>
          <w:rFonts w:ascii="Times New Roman" w:hAnsi="Times New Roman" w:cs="Times New Roman"/>
        </w:rPr>
        <w:t>Must have a litter box, and collar with identification.</w:t>
      </w:r>
    </w:p>
    <w:p w14:paraId="50F95E04" w14:textId="77777777" w:rsidR="00EC0FC4" w:rsidRPr="00EC0FC4" w:rsidRDefault="00EC0FC4" w:rsidP="00EC0FC4">
      <w:pPr>
        <w:pStyle w:val="ListParagraph"/>
        <w:numPr>
          <w:ilvl w:val="1"/>
          <w:numId w:val="3"/>
        </w:numPr>
        <w:rPr>
          <w:rFonts w:ascii="Times New Roman" w:hAnsi="Times New Roman" w:cs="Times New Roman"/>
        </w:rPr>
      </w:pPr>
      <w:r>
        <w:rPr>
          <w:rFonts w:ascii="Times New Roman" w:eastAsia="Times New Roman" w:hAnsi="Times New Roman" w:cs="Times New Roman"/>
        </w:rPr>
        <w:t>Cats are not permitted outdoors.</w:t>
      </w:r>
    </w:p>
    <w:p w14:paraId="3396D466" w14:textId="7A0FF365" w:rsidR="002778FD" w:rsidRPr="002778FD" w:rsidRDefault="002778FD" w:rsidP="00EC0FC4">
      <w:pPr>
        <w:pStyle w:val="ListParagraph"/>
        <w:numPr>
          <w:ilvl w:val="0"/>
          <w:numId w:val="3"/>
        </w:numPr>
        <w:rPr>
          <w:rFonts w:ascii="Times New Roman" w:hAnsi="Times New Roman" w:cs="Times New Roman"/>
        </w:rPr>
      </w:pPr>
      <w:r w:rsidRPr="002778FD">
        <w:rPr>
          <w:rFonts w:ascii="Times New Roman" w:hAnsi="Times New Roman" w:cs="Times New Roman"/>
        </w:rPr>
        <w:t>Dogs</w:t>
      </w:r>
    </w:p>
    <w:p w14:paraId="28773647" w14:textId="0FAE358F" w:rsidR="002778FD" w:rsidRPr="004F6C7F" w:rsidRDefault="002778FD" w:rsidP="004F6C7F">
      <w:pPr>
        <w:pStyle w:val="ListParagraph"/>
        <w:numPr>
          <w:ilvl w:val="1"/>
          <w:numId w:val="3"/>
        </w:numPr>
        <w:rPr>
          <w:rFonts w:ascii="Times New Roman" w:hAnsi="Times New Roman" w:cs="Times New Roman"/>
        </w:rPr>
      </w:pPr>
      <w:r w:rsidRPr="002778FD">
        <w:rPr>
          <w:rFonts w:ascii="Times New Roman" w:hAnsi="Times New Roman" w:cs="Times New Roman"/>
        </w:rPr>
        <w:t xml:space="preserve">Shall not exceed a maximum height of 24” and weight of 50 lbs. </w:t>
      </w:r>
      <w:proofErr w:type="gramStart"/>
      <w:r w:rsidRPr="002778FD">
        <w:rPr>
          <w:rFonts w:ascii="Times New Roman" w:hAnsi="Times New Roman" w:cs="Times New Roman"/>
        </w:rPr>
        <w:t>Larger</w:t>
      </w:r>
      <w:proofErr w:type="gramEnd"/>
      <w:r w:rsidRPr="002778FD">
        <w:rPr>
          <w:rFonts w:ascii="Times New Roman" w:hAnsi="Times New Roman" w:cs="Times New Roman"/>
        </w:rPr>
        <w:t xml:space="preserve"> dogs must be evaluated</w:t>
      </w:r>
      <w:r w:rsidR="004F6C7F">
        <w:rPr>
          <w:rFonts w:ascii="Times New Roman" w:hAnsi="Times New Roman" w:cs="Times New Roman"/>
        </w:rPr>
        <w:t xml:space="preserve"> </w:t>
      </w:r>
      <w:r w:rsidRPr="004F6C7F">
        <w:rPr>
          <w:rFonts w:ascii="Times New Roman" w:hAnsi="Times New Roman" w:cs="Times New Roman"/>
        </w:rPr>
        <w:t xml:space="preserve">on a case-by-case basis. Breeds traditionally used for fighting, guard, or security purposes are not allowed. These </w:t>
      </w:r>
      <w:proofErr w:type="gramStart"/>
      <w:r w:rsidRPr="004F6C7F">
        <w:rPr>
          <w:rFonts w:ascii="Times New Roman" w:hAnsi="Times New Roman" w:cs="Times New Roman"/>
        </w:rPr>
        <w:t>include, but</w:t>
      </w:r>
      <w:proofErr w:type="gramEnd"/>
      <w:r w:rsidRPr="004F6C7F">
        <w:rPr>
          <w:rFonts w:ascii="Times New Roman" w:hAnsi="Times New Roman" w:cs="Times New Roman"/>
        </w:rPr>
        <w:t xml:space="preserve"> are not limited to the following: Pit Bulls, wolf hybrids, Rottweilers,</w:t>
      </w:r>
      <w:r w:rsidR="004F6C7F">
        <w:rPr>
          <w:rFonts w:ascii="Times New Roman" w:hAnsi="Times New Roman" w:cs="Times New Roman"/>
        </w:rPr>
        <w:t xml:space="preserve"> </w:t>
      </w:r>
      <w:r w:rsidRPr="004F6C7F">
        <w:rPr>
          <w:rFonts w:ascii="Times New Roman" w:hAnsi="Times New Roman" w:cs="Times New Roman"/>
        </w:rPr>
        <w:t xml:space="preserve">German Shepherds, Akitas, Staffordshire Terriers, Chows, Alaskan Malamutes, Doberman Pinschers, Siberian Huskies, or Presa </w:t>
      </w:r>
      <w:proofErr w:type="spellStart"/>
      <w:r w:rsidRPr="004F6C7F">
        <w:rPr>
          <w:rFonts w:ascii="Times New Roman" w:hAnsi="Times New Roman" w:cs="Times New Roman"/>
        </w:rPr>
        <w:t>Canarios</w:t>
      </w:r>
      <w:proofErr w:type="spellEnd"/>
      <w:r w:rsidRPr="004F6C7F">
        <w:rPr>
          <w:rFonts w:ascii="Times New Roman" w:hAnsi="Times New Roman" w:cs="Times New Roman"/>
        </w:rPr>
        <w:t>.</w:t>
      </w:r>
    </w:p>
    <w:p w14:paraId="0A3BA4B0" w14:textId="77777777" w:rsidR="009F60D7" w:rsidRDefault="002778FD" w:rsidP="004F6C7F">
      <w:pPr>
        <w:pStyle w:val="ListParagraph"/>
        <w:numPr>
          <w:ilvl w:val="1"/>
          <w:numId w:val="3"/>
        </w:numPr>
        <w:rPr>
          <w:rFonts w:ascii="Times New Roman" w:hAnsi="Times New Roman" w:cs="Times New Roman"/>
        </w:rPr>
      </w:pPr>
      <w:r w:rsidRPr="002778FD">
        <w:rPr>
          <w:rFonts w:ascii="Times New Roman" w:hAnsi="Times New Roman" w:cs="Times New Roman"/>
        </w:rPr>
        <w:t xml:space="preserve">Dogs brought on campus before 10/1/19 are exempt from size and breed restrictions. </w:t>
      </w:r>
    </w:p>
    <w:p w14:paraId="006A0A07" w14:textId="6738D476" w:rsidR="002778FD" w:rsidRPr="002778FD" w:rsidRDefault="002778FD" w:rsidP="004F6C7F">
      <w:pPr>
        <w:pStyle w:val="ListParagraph"/>
        <w:numPr>
          <w:ilvl w:val="1"/>
          <w:numId w:val="3"/>
        </w:numPr>
        <w:rPr>
          <w:rFonts w:ascii="Times New Roman" w:hAnsi="Times New Roman" w:cs="Times New Roman"/>
        </w:rPr>
      </w:pPr>
      <w:r w:rsidRPr="002778FD">
        <w:rPr>
          <w:rFonts w:ascii="Times New Roman" w:hAnsi="Times New Roman" w:cs="Times New Roman"/>
        </w:rPr>
        <w:t>Record copies of all required immunizations and annual rabies shots must be provided and updated annually (N.O.18: IV: Sec.8-168 &amp; 170.).</w:t>
      </w:r>
    </w:p>
    <w:p w14:paraId="7F0F65E9" w14:textId="77777777" w:rsidR="002778FD" w:rsidRPr="002778FD" w:rsidRDefault="002778FD" w:rsidP="004F6C7F">
      <w:pPr>
        <w:pStyle w:val="ListParagraph"/>
        <w:numPr>
          <w:ilvl w:val="1"/>
          <w:numId w:val="3"/>
        </w:numPr>
        <w:rPr>
          <w:rFonts w:ascii="Times New Roman" w:hAnsi="Times New Roman" w:cs="Times New Roman"/>
        </w:rPr>
      </w:pPr>
      <w:r w:rsidRPr="002778FD">
        <w:rPr>
          <w:rFonts w:ascii="Times New Roman" w:hAnsi="Times New Roman" w:cs="Times New Roman"/>
        </w:rPr>
        <w:t>Record copies of proof or spay/neuter or of an intact dog permit must be provided. Temporary intact dog permits must be updated as needed (N.O.18: V: Sec. 306 &amp; 307.).</w:t>
      </w:r>
    </w:p>
    <w:p w14:paraId="7542D30B" w14:textId="795844BB" w:rsidR="002778FD" w:rsidRPr="004F6C7F" w:rsidRDefault="002778FD" w:rsidP="004F6C7F">
      <w:pPr>
        <w:pStyle w:val="ListParagraph"/>
        <w:numPr>
          <w:ilvl w:val="1"/>
          <w:numId w:val="3"/>
        </w:numPr>
        <w:rPr>
          <w:rFonts w:ascii="Times New Roman" w:hAnsi="Times New Roman" w:cs="Times New Roman"/>
        </w:rPr>
      </w:pPr>
      <w:r w:rsidRPr="002778FD">
        <w:rPr>
          <w:rFonts w:ascii="Times New Roman" w:hAnsi="Times New Roman" w:cs="Times New Roman"/>
        </w:rPr>
        <w:t>Must be collared and tagged with identification on a leash when outside, but never tethered.</w:t>
      </w:r>
      <w:r w:rsidR="004F6C7F">
        <w:rPr>
          <w:rFonts w:ascii="Times New Roman" w:hAnsi="Times New Roman" w:cs="Times New Roman"/>
        </w:rPr>
        <w:t xml:space="preserve"> Dogs are not permitted to be chained or tethered as an outdoor pet.</w:t>
      </w:r>
    </w:p>
    <w:sectPr w:rsidR="002778FD" w:rsidRPr="004F6C7F" w:rsidSect="004F6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E14B0"/>
    <w:multiLevelType w:val="hybridMultilevel"/>
    <w:tmpl w:val="C8C84D9A"/>
    <w:lvl w:ilvl="0" w:tplc="7F34873E">
      <w:start w:val="4"/>
      <w:numFmt w:val="lowerLetter"/>
      <w:lvlText w:val="%1."/>
      <w:lvlJc w:val="left"/>
      <w:pPr>
        <w:ind w:left="820" w:hanging="221"/>
      </w:pPr>
      <w:rPr>
        <w:rFonts w:ascii="Times New Roman" w:eastAsia="Times New Roman" w:hAnsi="Times New Roman" w:cs="Times New Roman" w:hint="default"/>
        <w:b w:val="0"/>
        <w:bCs w:val="0"/>
        <w:i w:val="0"/>
        <w:iCs w:val="0"/>
        <w:w w:val="100"/>
        <w:sz w:val="22"/>
        <w:szCs w:val="22"/>
        <w:lang w:val="en-US" w:eastAsia="en-US" w:bidi="ar-SA"/>
      </w:rPr>
    </w:lvl>
    <w:lvl w:ilvl="1" w:tplc="E8EC2FCE">
      <w:numFmt w:val="bullet"/>
      <w:lvlText w:val="•"/>
      <w:lvlJc w:val="left"/>
      <w:pPr>
        <w:ind w:left="1692" w:hanging="221"/>
      </w:pPr>
      <w:rPr>
        <w:rFonts w:hint="default"/>
        <w:lang w:val="en-US" w:eastAsia="en-US" w:bidi="ar-SA"/>
      </w:rPr>
    </w:lvl>
    <w:lvl w:ilvl="2" w:tplc="58DEB6FA">
      <w:numFmt w:val="bullet"/>
      <w:lvlText w:val="•"/>
      <w:lvlJc w:val="left"/>
      <w:pPr>
        <w:ind w:left="2564" w:hanging="221"/>
      </w:pPr>
      <w:rPr>
        <w:rFonts w:hint="default"/>
        <w:lang w:val="en-US" w:eastAsia="en-US" w:bidi="ar-SA"/>
      </w:rPr>
    </w:lvl>
    <w:lvl w:ilvl="3" w:tplc="4AFC1468">
      <w:numFmt w:val="bullet"/>
      <w:lvlText w:val="•"/>
      <w:lvlJc w:val="left"/>
      <w:pPr>
        <w:ind w:left="3436" w:hanging="221"/>
      </w:pPr>
      <w:rPr>
        <w:rFonts w:hint="default"/>
        <w:lang w:val="en-US" w:eastAsia="en-US" w:bidi="ar-SA"/>
      </w:rPr>
    </w:lvl>
    <w:lvl w:ilvl="4" w:tplc="620618CA">
      <w:numFmt w:val="bullet"/>
      <w:lvlText w:val="•"/>
      <w:lvlJc w:val="left"/>
      <w:pPr>
        <w:ind w:left="4308" w:hanging="221"/>
      </w:pPr>
      <w:rPr>
        <w:rFonts w:hint="default"/>
        <w:lang w:val="en-US" w:eastAsia="en-US" w:bidi="ar-SA"/>
      </w:rPr>
    </w:lvl>
    <w:lvl w:ilvl="5" w:tplc="4920BA96">
      <w:numFmt w:val="bullet"/>
      <w:lvlText w:val="•"/>
      <w:lvlJc w:val="left"/>
      <w:pPr>
        <w:ind w:left="5180" w:hanging="221"/>
      </w:pPr>
      <w:rPr>
        <w:rFonts w:hint="default"/>
        <w:lang w:val="en-US" w:eastAsia="en-US" w:bidi="ar-SA"/>
      </w:rPr>
    </w:lvl>
    <w:lvl w:ilvl="6" w:tplc="9DD2F320">
      <w:numFmt w:val="bullet"/>
      <w:lvlText w:val="•"/>
      <w:lvlJc w:val="left"/>
      <w:pPr>
        <w:ind w:left="6052" w:hanging="221"/>
      </w:pPr>
      <w:rPr>
        <w:rFonts w:hint="default"/>
        <w:lang w:val="en-US" w:eastAsia="en-US" w:bidi="ar-SA"/>
      </w:rPr>
    </w:lvl>
    <w:lvl w:ilvl="7" w:tplc="AE1E5DD2">
      <w:numFmt w:val="bullet"/>
      <w:lvlText w:val="•"/>
      <w:lvlJc w:val="left"/>
      <w:pPr>
        <w:ind w:left="6924" w:hanging="221"/>
      </w:pPr>
      <w:rPr>
        <w:rFonts w:hint="default"/>
        <w:lang w:val="en-US" w:eastAsia="en-US" w:bidi="ar-SA"/>
      </w:rPr>
    </w:lvl>
    <w:lvl w:ilvl="8" w:tplc="DC1CAC06">
      <w:numFmt w:val="bullet"/>
      <w:lvlText w:val="•"/>
      <w:lvlJc w:val="left"/>
      <w:pPr>
        <w:ind w:left="7796" w:hanging="221"/>
      </w:pPr>
      <w:rPr>
        <w:rFonts w:hint="default"/>
        <w:lang w:val="en-US" w:eastAsia="en-US" w:bidi="ar-SA"/>
      </w:rPr>
    </w:lvl>
  </w:abstractNum>
  <w:abstractNum w:abstractNumId="1" w15:restartNumberingAfterBreak="0">
    <w:nsid w:val="1378253D"/>
    <w:multiLevelType w:val="hybridMultilevel"/>
    <w:tmpl w:val="3E3E4628"/>
    <w:lvl w:ilvl="0" w:tplc="4DD672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42E695D"/>
    <w:multiLevelType w:val="hybridMultilevel"/>
    <w:tmpl w:val="BBDEA796"/>
    <w:lvl w:ilvl="0" w:tplc="BB901F24">
      <w:start w:val="1"/>
      <w:numFmt w:val="decimal"/>
      <w:lvlText w:val="%1)"/>
      <w:lvlJc w:val="left"/>
      <w:pPr>
        <w:ind w:left="460" w:hanging="260"/>
      </w:pPr>
      <w:rPr>
        <w:rFonts w:ascii="Times New Roman" w:eastAsia="Times New Roman" w:hAnsi="Times New Roman" w:cs="Times New Roman" w:hint="default"/>
        <w:b w:val="0"/>
        <w:bCs w:val="0"/>
        <w:i w:val="0"/>
        <w:iCs w:val="0"/>
        <w:w w:val="100"/>
        <w:sz w:val="24"/>
        <w:szCs w:val="24"/>
        <w:lang w:val="en-US" w:eastAsia="en-US" w:bidi="ar-SA"/>
      </w:rPr>
    </w:lvl>
    <w:lvl w:ilvl="1" w:tplc="008C5998">
      <w:start w:val="1"/>
      <w:numFmt w:val="lowerLetter"/>
      <w:lvlText w:val="%2."/>
      <w:lvlJc w:val="left"/>
      <w:pPr>
        <w:ind w:left="820" w:hanging="209"/>
      </w:pPr>
      <w:rPr>
        <w:rFonts w:ascii="Times New Roman" w:eastAsia="Times New Roman" w:hAnsi="Times New Roman" w:cs="Times New Roman" w:hint="default"/>
        <w:b w:val="0"/>
        <w:bCs w:val="0"/>
        <w:i w:val="0"/>
        <w:iCs w:val="0"/>
        <w:w w:val="100"/>
        <w:sz w:val="22"/>
        <w:szCs w:val="22"/>
        <w:lang w:val="en-US" w:eastAsia="en-US" w:bidi="ar-SA"/>
      </w:rPr>
    </w:lvl>
    <w:lvl w:ilvl="2" w:tplc="A28200E2">
      <w:numFmt w:val="bullet"/>
      <w:lvlText w:val="•"/>
      <w:lvlJc w:val="left"/>
      <w:pPr>
        <w:ind w:left="820" w:hanging="209"/>
      </w:pPr>
      <w:rPr>
        <w:rFonts w:hint="default"/>
        <w:lang w:val="en-US" w:eastAsia="en-US" w:bidi="ar-SA"/>
      </w:rPr>
    </w:lvl>
    <w:lvl w:ilvl="3" w:tplc="20606BCC">
      <w:numFmt w:val="bullet"/>
      <w:lvlText w:val="•"/>
      <w:lvlJc w:val="left"/>
      <w:pPr>
        <w:ind w:left="1910" w:hanging="209"/>
      </w:pPr>
      <w:rPr>
        <w:rFonts w:hint="default"/>
        <w:lang w:val="en-US" w:eastAsia="en-US" w:bidi="ar-SA"/>
      </w:rPr>
    </w:lvl>
    <w:lvl w:ilvl="4" w:tplc="E9DC5434">
      <w:numFmt w:val="bullet"/>
      <w:lvlText w:val="•"/>
      <w:lvlJc w:val="left"/>
      <w:pPr>
        <w:ind w:left="3000" w:hanging="209"/>
      </w:pPr>
      <w:rPr>
        <w:rFonts w:hint="default"/>
        <w:lang w:val="en-US" w:eastAsia="en-US" w:bidi="ar-SA"/>
      </w:rPr>
    </w:lvl>
    <w:lvl w:ilvl="5" w:tplc="C2A00B90">
      <w:numFmt w:val="bullet"/>
      <w:lvlText w:val="•"/>
      <w:lvlJc w:val="left"/>
      <w:pPr>
        <w:ind w:left="4090" w:hanging="209"/>
      </w:pPr>
      <w:rPr>
        <w:rFonts w:hint="default"/>
        <w:lang w:val="en-US" w:eastAsia="en-US" w:bidi="ar-SA"/>
      </w:rPr>
    </w:lvl>
    <w:lvl w:ilvl="6" w:tplc="F34EA9B2">
      <w:numFmt w:val="bullet"/>
      <w:lvlText w:val="•"/>
      <w:lvlJc w:val="left"/>
      <w:pPr>
        <w:ind w:left="5180" w:hanging="209"/>
      </w:pPr>
      <w:rPr>
        <w:rFonts w:hint="default"/>
        <w:lang w:val="en-US" w:eastAsia="en-US" w:bidi="ar-SA"/>
      </w:rPr>
    </w:lvl>
    <w:lvl w:ilvl="7" w:tplc="AA02AA44">
      <w:numFmt w:val="bullet"/>
      <w:lvlText w:val="•"/>
      <w:lvlJc w:val="left"/>
      <w:pPr>
        <w:ind w:left="6270" w:hanging="209"/>
      </w:pPr>
      <w:rPr>
        <w:rFonts w:hint="default"/>
        <w:lang w:val="en-US" w:eastAsia="en-US" w:bidi="ar-SA"/>
      </w:rPr>
    </w:lvl>
    <w:lvl w:ilvl="8" w:tplc="70E6C0D4">
      <w:numFmt w:val="bullet"/>
      <w:lvlText w:val="•"/>
      <w:lvlJc w:val="left"/>
      <w:pPr>
        <w:ind w:left="7360" w:hanging="209"/>
      </w:pPr>
      <w:rPr>
        <w:rFonts w:hint="default"/>
        <w:lang w:val="en-US" w:eastAsia="en-US" w:bidi="ar-SA"/>
      </w:rPr>
    </w:lvl>
  </w:abstractNum>
  <w:abstractNum w:abstractNumId="3" w15:restartNumberingAfterBreak="0">
    <w:nsid w:val="708D1732"/>
    <w:multiLevelType w:val="hybridMultilevel"/>
    <w:tmpl w:val="1D943DDA"/>
    <w:lvl w:ilvl="0" w:tplc="4B1CFC9A">
      <w:start w:val="1"/>
      <w:numFmt w:val="decimal"/>
      <w:lvlText w:val="%1)"/>
      <w:lvlJc w:val="left"/>
      <w:pPr>
        <w:ind w:left="130" w:hanging="247"/>
      </w:pPr>
      <w:rPr>
        <w:rFonts w:ascii="Times New Roman" w:eastAsia="Times New Roman" w:hAnsi="Times New Roman" w:cs="Times New Roman" w:hint="default"/>
        <w:b w:val="0"/>
        <w:bCs w:val="0"/>
        <w:i w:val="0"/>
        <w:iCs w:val="0"/>
        <w:w w:val="100"/>
        <w:sz w:val="24"/>
        <w:szCs w:val="24"/>
        <w:lang w:val="en-US" w:eastAsia="en-US" w:bidi="ar-SA"/>
      </w:rPr>
    </w:lvl>
    <w:lvl w:ilvl="1" w:tplc="4FBA1000">
      <w:numFmt w:val="bullet"/>
      <w:lvlText w:val="•"/>
      <w:lvlJc w:val="left"/>
      <w:pPr>
        <w:ind w:left="1080" w:hanging="247"/>
      </w:pPr>
      <w:rPr>
        <w:rFonts w:hint="default"/>
        <w:lang w:val="en-US" w:eastAsia="en-US" w:bidi="ar-SA"/>
      </w:rPr>
    </w:lvl>
    <w:lvl w:ilvl="2" w:tplc="103087FC">
      <w:numFmt w:val="bullet"/>
      <w:lvlText w:val="•"/>
      <w:lvlJc w:val="left"/>
      <w:pPr>
        <w:ind w:left="2020" w:hanging="247"/>
      </w:pPr>
      <w:rPr>
        <w:rFonts w:hint="default"/>
        <w:lang w:val="en-US" w:eastAsia="en-US" w:bidi="ar-SA"/>
      </w:rPr>
    </w:lvl>
    <w:lvl w:ilvl="3" w:tplc="5E44C81A">
      <w:numFmt w:val="bullet"/>
      <w:lvlText w:val="•"/>
      <w:lvlJc w:val="left"/>
      <w:pPr>
        <w:ind w:left="2960" w:hanging="247"/>
      </w:pPr>
      <w:rPr>
        <w:rFonts w:hint="default"/>
        <w:lang w:val="en-US" w:eastAsia="en-US" w:bidi="ar-SA"/>
      </w:rPr>
    </w:lvl>
    <w:lvl w:ilvl="4" w:tplc="4AB0B2FA">
      <w:numFmt w:val="bullet"/>
      <w:lvlText w:val="•"/>
      <w:lvlJc w:val="left"/>
      <w:pPr>
        <w:ind w:left="3900" w:hanging="247"/>
      </w:pPr>
      <w:rPr>
        <w:rFonts w:hint="default"/>
        <w:lang w:val="en-US" w:eastAsia="en-US" w:bidi="ar-SA"/>
      </w:rPr>
    </w:lvl>
    <w:lvl w:ilvl="5" w:tplc="AEC2C99E">
      <w:numFmt w:val="bullet"/>
      <w:lvlText w:val="•"/>
      <w:lvlJc w:val="left"/>
      <w:pPr>
        <w:ind w:left="4840" w:hanging="247"/>
      </w:pPr>
      <w:rPr>
        <w:rFonts w:hint="default"/>
        <w:lang w:val="en-US" w:eastAsia="en-US" w:bidi="ar-SA"/>
      </w:rPr>
    </w:lvl>
    <w:lvl w:ilvl="6" w:tplc="568A6B4C">
      <w:numFmt w:val="bullet"/>
      <w:lvlText w:val="•"/>
      <w:lvlJc w:val="left"/>
      <w:pPr>
        <w:ind w:left="5780" w:hanging="247"/>
      </w:pPr>
      <w:rPr>
        <w:rFonts w:hint="default"/>
        <w:lang w:val="en-US" w:eastAsia="en-US" w:bidi="ar-SA"/>
      </w:rPr>
    </w:lvl>
    <w:lvl w:ilvl="7" w:tplc="C19AC43E">
      <w:numFmt w:val="bullet"/>
      <w:lvlText w:val="•"/>
      <w:lvlJc w:val="left"/>
      <w:pPr>
        <w:ind w:left="6720" w:hanging="247"/>
      </w:pPr>
      <w:rPr>
        <w:rFonts w:hint="default"/>
        <w:lang w:val="en-US" w:eastAsia="en-US" w:bidi="ar-SA"/>
      </w:rPr>
    </w:lvl>
    <w:lvl w:ilvl="8" w:tplc="1C94ACBA">
      <w:numFmt w:val="bullet"/>
      <w:lvlText w:val="•"/>
      <w:lvlJc w:val="left"/>
      <w:pPr>
        <w:ind w:left="7660" w:hanging="247"/>
      </w:pPr>
      <w:rPr>
        <w:rFonts w:hint="default"/>
        <w:lang w:val="en-US" w:eastAsia="en-US" w:bidi="ar-SA"/>
      </w:rPr>
    </w:lvl>
  </w:abstractNum>
  <w:abstractNum w:abstractNumId="4" w15:restartNumberingAfterBreak="0">
    <w:nsid w:val="7B7C2603"/>
    <w:multiLevelType w:val="hybridMultilevel"/>
    <w:tmpl w:val="4DA2B24A"/>
    <w:lvl w:ilvl="0" w:tplc="7C90350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85649304">
    <w:abstractNumId w:val="1"/>
  </w:num>
  <w:num w:numId="2" w16cid:durableId="1547987185">
    <w:abstractNumId w:val="3"/>
  </w:num>
  <w:num w:numId="3" w16cid:durableId="854071985">
    <w:abstractNumId w:val="4"/>
  </w:num>
  <w:num w:numId="4" w16cid:durableId="58528762">
    <w:abstractNumId w:val="0"/>
  </w:num>
  <w:num w:numId="5" w16cid:durableId="199393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6DC"/>
    <w:rsid w:val="000F04AC"/>
    <w:rsid w:val="00113FAF"/>
    <w:rsid w:val="002778FD"/>
    <w:rsid w:val="003C23F8"/>
    <w:rsid w:val="004F6C7F"/>
    <w:rsid w:val="00607C91"/>
    <w:rsid w:val="008927B3"/>
    <w:rsid w:val="00987409"/>
    <w:rsid w:val="009F60D7"/>
    <w:rsid w:val="00A82562"/>
    <w:rsid w:val="00C372DC"/>
    <w:rsid w:val="00EC0FC4"/>
    <w:rsid w:val="00ED26DC"/>
    <w:rsid w:val="00FC2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423B1"/>
  <w15:chartTrackingRefBased/>
  <w15:docId w15:val="{5D3CCFC2-D4BA-A442-A730-DD3206C1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26DC"/>
    <w:pPr>
      <w:widowControl w:val="0"/>
      <w:autoSpaceDE w:val="0"/>
      <w:autoSpaceDN w:val="0"/>
      <w:ind w:left="10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6DC"/>
    <w:rPr>
      <w:rFonts w:ascii="Times New Roman" w:eastAsia="Times New Roman" w:hAnsi="Times New Roman" w:cs="Times New Roman"/>
      <w:b/>
      <w:bCs/>
    </w:rPr>
  </w:style>
  <w:style w:type="paragraph" w:styleId="ListParagraph">
    <w:name w:val="List Paragraph"/>
    <w:basedOn w:val="Normal"/>
    <w:uiPriority w:val="1"/>
    <w:qFormat/>
    <w:rsid w:val="00277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4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Lyon</dc:creator>
  <cp:keywords/>
  <dc:description/>
  <cp:lastModifiedBy>Larry Lyon</cp:lastModifiedBy>
  <cp:revision>6</cp:revision>
  <dcterms:created xsi:type="dcterms:W3CDTF">2022-08-01T17:19:00Z</dcterms:created>
  <dcterms:modified xsi:type="dcterms:W3CDTF">2022-08-24T15:56:00Z</dcterms:modified>
</cp:coreProperties>
</file>